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4B46BE"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6F28A2E" w14:textId="72ED0CDF" w:rsidR="00034832" w:rsidRPr="00EE1B34" w:rsidRDefault="00FE1648" w:rsidP="00034832">
      <w:pPr>
        <w:shd w:val="clear" w:color="auto" w:fill="FFFFFF"/>
        <w:rPr>
          <w:rFonts w:ascii="Calibri" w:hAnsi="Calibri" w:cs="Arial"/>
          <w:color w:val="222222"/>
          <w:szCs w:val="22"/>
          <w:lang w:val="en-GB"/>
        </w:rPr>
      </w:pPr>
      <w:r>
        <w:rPr>
          <w:rFonts w:ascii="Calibri" w:hAnsi="Calibri" w:cs="Arial"/>
          <w:color w:val="222222"/>
          <w:szCs w:val="22"/>
          <w:lang w:val="en-GB"/>
        </w:rPr>
        <w:t>15</w:t>
      </w:r>
      <w:r w:rsidR="009E41D6">
        <w:rPr>
          <w:rFonts w:ascii="Calibri" w:hAnsi="Calibri" w:cs="Arial"/>
          <w:color w:val="222222"/>
          <w:szCs w:val="22"/>
          <w:lang w:val="en-GB"/>
        </w:rPr>
        <w:t xml:space="preserve"> June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EB63CCB" w:rsidR="00034832" w:rsidRPr="00EE1B34" w:rsidRDefault="000348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9E41D6">
        <w:rPr>
          <w:rFonts w:ascii="Calibri" w:hAnsi="Calibri" w:cs="Arial"/>
          <w:color w:val="222222"/>
          <w:szCs w:val="22"/>
          <w:lang w:val="en-GB"/>
        </w:rPr>
        <w:t>All</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6E0A536" w:rsidR="00034832" w:rsidRPr="00EE1B34" w:rsidRDefault="00764110" w:rsidP="002367B0">
      <w:pPr>
        <w:jc w:val="left"/>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EE1B34">
        <w:rPr>
          <w:rFonts w:ascii="Calibri" w:hAnsi="Calibri" w:cs="Arial"/>
          <w:b/>
          <w:color w:val="222222"/>
          <w:szCs w:val="22"/>
          <w:lang w:val="en-GB"/>
        </w:rPr>
        <w:tab/>
      </w:r>
      <w:r w:rsidR="009E41D6">
        <w:rPr>
          <w:rFonts w:ascii="Calibri" w:hAnsi="Calibri" w:cs="Arial"/>
          <w:b/>
          <w:color w:val="222222"/>
          <w:szCs w:val="22"/>
          <w:lang w:val="en-GB"/>
        </w:rPr>
        <w:t xml:space="preserve"> RFP-SOM-CO-2023-</w:t>
      </w:r>
      <w:r w:rsidR="006E0A98">
        <w:rPr>
          <w:rFonts w:ascii="Calibri" w:hAnsi="Calibri" w:cs="Arial"/>
          <w:b/>
          <w:color w:val="222222"/>
          <w:szCs w:val="22"/>
          <w:lang w:val="en-GB"/>
        </w:rPr>
        <w:t>00</w:t>
      </w:r>
      <w:r w:rsidR="00DF4478">
        <w:rPr>
          <w:rFonts w:ascii="Calibri" w:hAnsi="Calibri" w:cs="Arial"/>
          <w:b/>
          <w:color w:val="222222"/>
          <w:szCs w:val="22"/>
          <w:lang w:val="en-GB"/>
        </w:rPr>
        <w:t>1</w:t>
      </w:r>
      <w:r w:rsidR="008B7953">
        <w:rPr>
          <w:rFonts w:ascii="Calibri" w:hAnsi="Calibri" w:cs="Arial"/>
          <w:b/>
          <w:color w:val="222222"/>
          <w:szCs w:val="22"/>
          <w:lang w:val="en-GB"/>
        </w:rPr>
        <w:t xml:space="preserve"> Service agreement of providing medical insurance to DRC staff in </w:t>
      </w:r>
      <w:r w:rsidR="006B241A">
        <w:rPr>
          <w:rFonts w:ascii="Calibri" w:hAnsi="Calibri" w:cs="Arial"/>
          <w:b/>
          <w:color w:val="222222"/>
          <w:szCs w:val="22"/>
          <w:lang w:val="en-GB"/>
        </w:rPr>
        <w:t>Somalia and Somaliland</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A5DA7D8" w14:textId="78AA6880" w:rsidR="00034832" w:rsidRPr="003E38F5" w:rsidRDefault="00034832" w:rsidP="003E38F5">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6E0A98">
        <w:rPr>
          <w:rFonts w:ascii="Calibri" w:hAnsi="Calibri" w:cs="Arial"/>
          <w:szCs w:val="22"/>
          <w:lang w:val="en-GB"/>
        </w:rPr>
        <w:t xml:space="preserve"> Various Donor </w:t>
      </w:r>
      <w:r w:rsidRPr="00EE1B34">
        <w:rPr>
          <w:rFonts w:ascii="Calibri" w:hAnsi="Calibri" w:cs="Arial"/>
          <w:szCs w:val="22"/>
          <w:lang w:val="en-GB"/>
        </w:rPr>
        <w:t xml:space="preserve">for the implementation of the humanitarian aid operation. Part of this operation is the supply of </w:t>
      </w:r>
      <w:r w:rsidR="00F4425C" w:rsidRPr="006E0A98">
        <w:rPr>
          <w:rFonts w:ascii="Calibri" w:hAnsi="Calibri" w:cs="Arial"/>
          <w:szCs w:val="22"/>
          <w:lang w:val="en-GB"/>
        </w:rPr>
        <w:t>medical</w:t>
      </w:r>
      <w:r w:rsidR="006E0A98" w:rsidRPr="006E0A98">
        <w:rPr>
          <w:rFonts w:ascii="Calibri" w:hAnsi="Calibri" w:cs="Arial"/>
          <w:szCs w:val="22"/>
          <w:lang w:val="en-GB"/>
        </w:rPr>
        <w:t xml:space="preserve"> insurance services for DRC </w:t>
      </w:r>
      <w:r w:rsidR="003E38F5" w:rsidRPr="006E0A98">
        <w:rPr>
          <w:rFonts w:ascii="Calibri" w:hAnsi="Calibri" w:cs="Arial"/>
          <w:szCs w:val="22"/>
          <w:lang w:val="en-GB"/>
        </w:rPr>
        <w:t>staff Therefore</w:t>
      </w:r>
      <w:r w:rsidRPr="00EE1B34">
        <w:rPr>
          <w:rFonts w:ascii="Calibri" w:hAnsi="Calibri" w:cs="Arial"/>
          <w:color w:val="222222"/>
          <w:szCs w:val="22"/>
          <w:lang w:val="en-GB"/>
        </w:rPr>
        <w:t xml:space="preserve">, the DRC requests you to submit price bid(s) for the supply of the item(s) listed on the attached DRC Bid Form Annex </w:t>
      </w:r>
      <w:r w:rsidR="00A01156" w:rsidRPr="00EE1B34">
        <w:rPr>
          <w:rFonts w:ascii="Calibri" w:hAnsi="Calibri" w:cs="Arial"/>
          <w:color w:val="222222"/>
          <w:szCs w:val="22"/>
          <w:lang w:val="en-GB"/>
        </w:rPr>
        <w:t>A</w:t>
      </w:r>
      <w:r w:rsidR="00A01156">
        <w:rPr>
          <w:rFonts w:ascii="Calibri" w:hAnsi="Calibri" w:cs="Arial"/>
          <w:color w:val="222222"/>
          <w:szCs w:val="22"/>
          <w:lang w:val="en-GB"/>
        </w:rPr>
        <w:t xml:space="preserve"> or</w:t>
      </w:r>
      <w:r w:rsidR="00E370BD">
        <w:rPr>
          <w:rFonts w:ascii="Calibri" w:hAnsi="Calibri" w:cs="Arial"/>
          <w:color w:val="222222"/>
          <w:szCs w:val="22"/>
          <w:lang w:val="en-GB"/>
        </w:rPr>
        <w:t xml:space="preserve"> propose an offer in line with the term of references </w:t>
      </w:r>
      <w:r w:rsidR="00A01156">
        <w:rPr>
          <w:rFonts w:ascii="Calibri" w:hAnsi="Calibri" w:cs="Arial"/>
          <w:color w:val="222222"/>
          <w:szCs w:val="22"/>
          <w:lang w:val="en-GB"/>
        </w:rPr>
        <w:t>(</w:t>
      </w:r>
      <w:proofErr w:type="spellStart"/>
      <w:r w:rsidR="00A01156">
        <w:rPr>
          <w:rFonts w:ascii="Calibri" w:hAnsi="Calibri" w:cs="Arial"/>
          <w:color w:val="222222"/>
          <w:szCs w:val="22"/>
          <w:lang w:val="en-GB"/>
        </w:rPr>
        <w:t>ToR</w:t>
      </w:r>
      <w:proofErr w:type="spellEnd"/>
      <w:r w:rsidR="00A01156">
        <w:rPr>
          <w:rFonts w:ascii="Calibri" w:hAnsi="Calibri" w:cs="Arial"/>
          <w:color w:val="222222"/>
          <w:szCs w:val="22"/>
          <w:lang w:val="en-GB"/>
        </w:rPr>
        <w:t xml:space="preserve">) </w:t>
      </w:r>
      <w:r w:rsidR="00E370BD">
        <w:rPr>
          <w:rFonts w:ascii="Calibri" w:hAnsi="Calibri" w:cs="Arial"/>
          <w:color w:val="222222"/>
          <w:szCs w:val="22"/>
          <w:lang w:val="en-GB"/>
        </w:rPr>
        <w:t xml:space="preserve">of this request. Where the winner supplier/s will be </w:t>
      </w:r>
      <w:r w:rsidR="002B1B8D">
        <w:rPr>
          <w:rFonts w:ascii="Calibri" w:hAnsi="Calibri" w:cs="Arial"/>
          <w:color w:val="222222"/>
          <w:szCs w:val="22"/>
          <w:lang w:val="en-GB"/>
        </w:rPr>
        <w:t xml:space="preserve">involved in a service agreement of 24 months up with a possibility of extension to </w:t>
      </w:r>
      <w:r w:rsidR="003E38F5">
        <w:rPr>
          <w:rFonts w:ascii="Calibri" w:hAnsi="Calibri" w:cs="Arial"/>
          <w:color w:val="222222"/>
          <w:szCs w:val="22"/>
          <w:lang w:val="en-GB"/>
        </w:rPr>
        <w:t>12 months</w:t>
      </w:r>
      <w:r w:rsidR="002B1B8D">
        <w:rPr>
          <w:rFonts w:ascii="Calibri" w:hAnsi="Calibri" w:cs="Arial"/>
          <w:color w:val="222222"/>
          <w:szCs w:val="22"/>
          <w:lang w:val="en-GB"/>
        </w:rPr>
        <w:t xml:space="preserve">. </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E65385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3702E0" w:rsidRPr="00EE1935" w14:paraId="192A9434" w14:textId="77777777" w:rsidTr="2E65385E">
        <w:trPr>
          <w:trHeight w:val="261"/>
        </w:trPr>
        <w:tc>
          <w:tcPr>
            <w:tcW w:w="291" w:type="pct"/>
            <w:shd w:val="clear" w:color="auto" w:fill="D9D9D9" w:themeFill="background1" w:themeFillShade="D9"/>
          </w:tcPr>
          <w:p w14:paraId="595A6EBE"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3702E0" w:rsidRPr="00141F35" w:rsidRDefault="003702E0" w:rsidP="003702E0">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Pr="00141F35">
              <w:rPr>
                <w:rFonts w:ascii="Calibri" w:eastAsia="Calibri" w:hAnsi="Calibri" w:cs="Calibri"/>
                <w:color w:val="000000"/>
                <w:sz w:val="20"/>
                <w:lang w:val="en-GB" w:eastAsia="en-GB"/>
              </w:rPr>
              <w:t xml:space="preserve"> published</w:t>
            </w:r>
          </w:p>
        </w:tc>
        <w:tc>
          <w:tcPr>
            <w:tcW w:w="2497" w:type="pct"/>
          </w:tcPr>
          <w:p w14:paraId="184B3B31" w14:textId="5F319CBE" w:rsidR="003702E0" w:rsidRPr="00C95007" w:rsidRDefault="00F24495" w:rsidP="003702E0">
            <w:pPr>
              <w:pStyle w:val="ACBody2"/>
              <w:tabs>
                <w:tab w:val="left" w:pos="7722"/>
              </w:tabs>
              <w:spacing w:after="0"/>
              <w:ind w:left="0"/>
              <w:jc w:val="left"/>
              <w:rPr>
                <w:rFonts w:ascii="Calibri" w:eastAsia="Calibri" w:hAnsi="Calibri" w:cs="Calibri"/>
                <w:sz w:val="20"/>
                <w:highlight w:val="yellow"/>
                <w:lang w:val="en-GB" w:eastAsia="en-GB"/>
              </w:rPr>
            </w:pPr>
            <w:r>
              <w:rPr>
                <w:rFonts w:asciiTheme="minorHAnsi" w:eastAsia="Calibri" w:hAnsiTheme="minorHAnsi" w:cstheme="minorBidi"/>
                <w:sz w:val="22"/>
                <w:szCs w:val="22"/>
                <w:lang w:val="en-GB" w:eastAsia="en-GB"/>
              </w:rPr>
              <w:t>19</w:t>
            </w:r>
            <w:r w:rsidRPr="00F24495">
              <w:rPr>
                <w:rFonts w:asciiTheme="minorHAnsi" w:eastAsia="Calibri" w:hAnsiTheme="minorHAnsi" w:cstheme="minorBidi"/>
                <w:sz w:val="22"/>
                <w:szCs w:val="22"/>
                <w:vertAlign w:val="superscript"/>
                <w:lang w:val="en-GB" w:eastAsia="en-GB"/>
              </w:rPr>
              <w:t>th</w:t>
            </w:r>
            <w:r>
              <w:rPr>
                <w:rFonts w:asciiTheme="minorHAnsi" w:eastAsia="Calibri" w:hAnsiTheme="minorHAnsi" w:cstheme="minorBidi"/>
                <w:sz w:val="22"/>
                <w:szCs w:val="22"/>
                <w:lang w:val="en-GB" w:eastAsia="en-GB"/>
              </w:rPr>
              <w:t xml:space="preserve"> </w:t>
            </w:r>
            <w:r w:rsidR="003702E0">
              <w:rPr>
                <w:rFonts w:asciiTheme="minorHAnsi" w:eastAsia="Calibri" w:hAnsiTheme="minorHAnsi" w:cstheme="minorBidi"/>
                <w:sz w:val="22"/>
                <w:szCs w:val="22"/>
                <w:lang w:val="en-GB" w:eastAsia="en-GB"/>
              </w:rPr>
              <w:t>June</w:t>
            </w:r>
            <w:r w:rsidR="003702E0" w:rsidRPr="2D56206F">
              <w:rPr>
                <w:rFonts w:asciiTheme="minorHAnsi" w:eastAsia="Calibri" w:hAnsiTheme="minorHAnsi" w:cstheme="minorBidi"/>
                <w:sz w:val="22"/>
                <w:szCs w:val="22"/>
                <w:lang w:val="en-GB" w:eastAsia="en-GB"/>
              </w:rPr>
              <w:t xml:space="preserve"> -202</w:t>
            </w:r>
            <w:r w:rsidR="003702E0">
              <w:rPr>
                <w:rFonts w:asciiTheme="minorHAnsi" w:eastAsia="Calibri" w:hAnsiTheme="minorHAnsi" w:cstheme="minorBidi"/>
                <w:sz w:val="22"/>
                <w:szCs w:val="22"/>
                <w:lang w:val="en-GB" w:eastAsia="en-GB"/>
              </w:rPr>
              <w:t>3</w:t>
            </w:r>
          </w:p>
        </w:tc>
      </w:tr>
      <w:tr w:rsidR="003702E0" w:rsidRPr="00EE1935" w14:paraId="4CF7C956" w14:textId="77777777" w:rsidTr="2E65385E">
        <w:trPr>
          <w:trHeight w:val="261"/>
        </w:trPr>
        <w:tc>
          <w:tcPr>
            <w:tcW w:w="291" w:type="pct"/>
            <w:shd w:val="clear" w:color="auto" w:fill="D9D9D9" w:themeFill="background1" w:themeFillShade="D9"/>
          </w:tcPr>
          <w:p w14:paraId="11845AB9" w14:textId="220919A5"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6D4077">
              <w:rPr>
                <w:rFonts w:ascii="Calibri" w:hAnsi="Calibri"/>
                <w:color w:val="FF0000"/>
                <w:sz w:val="20"/>
                <w:lang w:val="en-GB" w:eastAsia="en-GB"/>
              </w:rPr>
              <w:t>2</w:t>
            </w:r>
          </w:p>
        </w:tc>
        <w:tc>
          <w:tcPr>
            <w:tcW w:w="2212" w:type="pct"/>
            <w:shd w:val="clear" w:color="auto" w:fill="F2F2F2" w:themeFill="background1" w:themeFillShade="F2"/>
          </w:tcPr>
          <w:p w14:paraId="1D9917CB" w14:textId="2F79E8EE" w:rsidR="003702E0" w:rsidRPr="00141F35" w:rsidRDefault="003702E0" w:rsidP="003702E0">
            <w:pPr>
              <w:pStyle w:val="ACBody2"/>
              <w:tabs>
                <w:tab w:val="left" w:pos="7722"/>
              </w:tabs>
              <w:spacing w:after="0"/>
              <w:ind w:left="0"/>
              <w:jc w:val="left"/>
              <w:rPr>
                <w:rFonts w:ascii="Calibri" w:eastAsia="Calibri" w:hAnsi="Calibri" w:cs="Calibri"/>
                <w:color w:val="000000"/>
                <w:sz w:val="20"/>
                <w:lang w:val="en-GB" w:eastAsia="en-GB"/>
              </w:rPr>
            </w:pPr>
            <w:r w:rsidRPr="006D4077">
              <w:rPr>
                <w:rFonts w:ascii="Calibri" w:eastAsia="Calibri" w:hAnsi="Calibri" w:cs="Calibri"/>
                <w:color w:val="FF0000"/>
                <w:sz w:val="20"/>
                <w:lang w:val="en-GB" w:eastAsia="en-GB"/>
              </w:rPr>
              <w:t xml:space="preserve">Technical meeting date </w:t>
            </w:r>
          </w:p>
        </w:tc>
        <w:tc>
          <w:tcPr>
            <w:tcW w:w="2497" w:type="pct"/>
          </w:tcPr>
          <w:p w14:paraId="15327D26" w14:textId="5EE17BE1" w:rsidR="003702E0" w:rsidRPr="00C95007" w:rsidRDefault="00FE1648" w:rsidP="003702E0">
            <w:pPr>
              <w:pStyle w:val="ACBody2"/>
              <w:tabs>
                <w:tab w:val="left" w:pos="7722"/>
              </w:tabs>
              <w:spacing w:after="0"/>
              <w:ind w:left="0"/>
              <w:jc w:val="left"/>
              <w:rPr>
                <w:rFonts w:ascii="Calibri" w:eastAsia="Calibri" w:hAnsi="Calibri" w:cs="Calibri"/>
                <w:sz w:val="20"/>
                <w:highlight w:val="yellow"/>
                <w:lang w:val="en-GB" w:eastAsia="en-GB"/>
              </w:rPr>
            </w:pPr>
            <w:r>
              <w:rPr>
                <w:rFonts w:asciiTheme="minorHAnsi" w:eastAsia="Calibri" w:hAnsiTheme="minorHAnsi" w:cstheme="minorBidi"/>
                <w:sz w:val="22"/>
                <w:szCs w:val="22"/>
                <w:lang w:val="en-GB" w:eastAsia="en-GB"/>
              </w:rPr>
              <w:t>20</w:t>
            </w:r>
            <w:r w:rsidR="003702E0" w:rsidRPr="2D56206F">
              <w:rPr>
                <w:rFonts w:asciiTheme="minorHAnsi" w:eastAsia="Calibri" w:hAnsiTheme="minorHAnsi" w:cstheme="minorBidi"/>
                <w:sz w:val="22"/>
                <w:szCs w:val="22"/>
                <w:vertAlign w:val="superscript"/>
                <w:lang w:val="en-GB" w:eastAsia="en-GB"/>
              </w:rPr>
              <w:t>th</w:t>
            </w:r>
            <w:r w:rsidR="003702E0" w:rsidRPr="2D56206F">
              <w:rPr>
                <w:rFonts w:asciiTheme="minorHAnsi" w:eastAsia="Calibri" w:hAnsiTheme="minorHAnsi" w:cstheme="minorBidi"/>
                <w:sz w:val="22"/>
                <w:szCs w:val="22"/>
                <w:lang w:val="en-GB" w:eastAsia="en-GB"/>
              </w:rPr>
              <w:t xml:space="preserve"> – </w:t>
            </w:r>
            <w:r w:rsidR="003702E0">
              <w:rPr>
                <w:rFonts w:asciiTheme="minorHAnsi" w:eastAsia="Calibri" w:hAnsiTheme="minorHAnsi" w:cstheme="minorBidi"/>
                <w:sz w:val="22"/>
                <w:szCs w:val="22"/>
                <w:lang w:val="en-GB" w:eastAsia="en-GB"/>
              </w:rPr>
              <w:t>June</w:t>
            </w:r>
            <w:r w:rsidR="003702E0" w:rsidRPr="2D56206F">
              <w:rPr>
                <w:rFonts w:asciiTheme="minorHAnsi" w:eastAsia="Calibri" w:hAnsiTheme="minorHAnsi" w:cstheme="minorBidi"/>
                <w:sz w:val="22"/>
                <w:szCs w:val="22"/>
                <w:lang w:val="en-GB" w:eastAsia="en-GB"/>
              </w:rPr>
              <w:t xml:space="preserve"> -202</w:t>
            </w:r>
            <w:r w:rsidR="003702E0">
              <w:rPr>
                <w:rFonts w:asciiTheme="minorHAnsi" w:eastAsia="Calibri" w:hAnsiTheme="minorHAnsi" w:cstheme="minorBidi"/>
                <w:sz w:val="22"/>
                <w:szCs w:val="22"/>
                <w:lang w:val="en-GB" w:eastAsia="en-GB"/>
              </w:rPr>
              <w:t>3</w:t>
            </w:r>
            <w:r w:rsidR="003702E0" w:rsidRPr="2D56206F">
              <w:rPr>
                <w:rFonts w:asciiTheme="minorHAnsi" w:eastAsia="Calibri" w:hAnsiTheme="minorHAnsi" w:cstheme="minorBidi"/>
                <w:sz w:val="22"/>
                <w:szCs w:val="22"/>
                <w:lang w:val="en-GB" w:eastAsia="en-GB"/>
              </w:rPr>
              <w:t xml:space="preserve"> 10:00 AM Somalia Time (GMT 07:00)</w:t>
            </w:r>
          </w:p>
        </w:tc>
      </w:tr>
      <w:tr w:rsidR="003702E0" w:rsidRPr="00EE1935" w14:paraId="222B2921" w14:textId="77777777" w:rsidTr="2E65385E">
        <w:trPr>
          <w:trHeight w:val="261"/>
        </w:trPr>
        <w:tc>
          <w:tcPr>
            <w:tcW w:w="291" w:type="pct"/>
            <w:shd w:val="clear" w:color="auto" w:fill="D9D9D9" w:themeFill="background1" w:themeFillShade="D9"/>
          </w:tcPr>
          <w:p w14:paraId="58F3BA5D"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216B3816" w14:textId="55CDCAD6" w:rsidR="003702E0" w:rsidRPr="0021096E" w:rsidRDefault="00FE1648" w:rsidP="003702E0">
            <w:pPr>
              <w:pStyle w:val="ACBody2"/>
              <w:tabs>
                <w:tab w:val="left" w:pos="7722"/>
              </w:tabs>
              <w:spacing w:after="0"/>
              <w:ind w:left="0"/>
              <w:jc w:val="left"/>
              <w:rPr>
                <w:rFonts w:asciiTheme="minorHAnsi" w:eastAsia="Calibri" w:hAnsiTheme="minorHAnsi" w:cstheme="minorBidi"/>
                <w:sz w:val="22"/>
                <w:szCs w:val="22"/>
                <w:lang w:val="en-GB" w:eastAsia="en-GB"/>
              </w:rPr>
            </w:pPr>
            <w:r>
              <w:rPr>
                <w:rFonts w:asciiTheme="minorHAnsi" w:eastAsia="Calibri" w:hAnsiTheme="minorHAnsi" w:cstheme="minorBidi"/>
                <w:sz w:val="22"/>
                <w:szCs w:val="22"/>
                <w:lang w:val="en-GB" w:eastAsia="en-GB"/>
              </w:rPr>
              <w:t>23</w:t>
            </w:r>
            <w:r w:rsidR="003702E0" w:rsidRPr="2D56206F">
              <w:rPr>
                <w:rFonts w:asciiTheme="minorHAnsi" w:eastAsia="Calibri" w:hAnsiTheme="minorHAnsi" w:cstheme="minorBidi"/>
                <w:sz w:val="22"/>
                <w:szCs w:val="22"/>
                <w:lang w:val="en-GB" w:eastAsia="en-GB"/>
              </w:rPr>
              <w:t xml:space="preserve"> – </w:t>
            </w:r>
            <w:r w:rsidR="003702E0">
              <w:rPr>
                <w:rFonts w:asciiTheme="minorHAnsi" w:eastAsia="Calibri" w:hAnsiTheme="minorHAnsi" w:cstheme="minorBidi"/>
                <w:sz w:val="22"/>
                <w:szCs w:val="22"/>
                <w:lang w:val="en-GB" w:eastAsia="en-GB"/>
              </w:rPr>
              <w:t>June</w:t>
            </w:r>
            <w:r w:rsidR="003702E0" w:rsidRPr="2D56206F">
              <w:rPr>
                <w:rFonts w:asciiTheme="minorHAnsi" w:eastAsia="Calibri" w:hAnsiTheme="minorHAnsi" w:cstheme="minorBidi"/>
                <w:sz w:val="22"/>
                <w:szCs w:val="22"/>
                <w:lang w:val="en-GB" w:eastAsia="en-GB"/>
              </w:rPr>
              <w:t xml:space="preserve"> - 20</w:t>
            </w:r>
            <w:r w:rsidR="003702E0">
              <w:rPr>
                <w:rFonts w:asciiTheme="minorHAnsi" w:eastAsia="Calibri" w:hAnsiTheme="minorHAnsi" w:cstheme="minorBidi"/>
                <w:sz w:val="22"/>
                <w:szCs w:val="22"/>
                <w:lang w:val="en-GB" w:eastAsia="en-GB"/>
              </w:rPr>
              <w:t>3</w:t>
            </w:r>
            <w:r w:rsidR="003702E0" w:rsidRPr="2D56206F">
              <w:rPr>
                <w:rFonts w:asciiTheme="minorHAnsi" w:eastAsia="Calibri" w:hAnsiTheme="minorHAnsi" w:cstheme="minorBidi"/>
                <w:sz w:val="22"/>
                <w:szCs w:val="22"/>
                <w:lang w:val="en-GB" w:eastAsia="en-GB"/>
              </w:rPr>
              <w:t xml:space="preserve"> 11:00 AM Somalia Time (GMT 08:00) email for clarifications: </w:t>
            </w:r>
          </w:p>
          <w:p w14:paraId="7BD7D59F" w14:textId="295359CB" w:rsidR="003702E0" w:rsidRPr="00C95007" w:rsidRDefault="003702E0" w:rsidP="003702E0">
            <w:pPr>
              <w:pStyle w:val="ACBody2"/>
              <w:tabs>
                <w:tab w:val="left" w:pos="7722"/>
              </w:tabs>
              <w:spacing w:after="0"/>
              <w:ind w:left="0"/>
              <w:jc w:val="left"/>
              <w:rPr>
                <w:rFonts w:ascii="Calibri" w:eastAsia="Calibri" w:hAnsi="Calibri" w:cs="Calibri"/>
                <w:sz w:val="20"/>
                <w:highlight w:val="yellow"/>
                <w:lang w:val="en-GB" w:eastAsia="en-GB"/>
              </w:rPr>
            </w:pPr>
            <w:r w:rsidRPr="00CB2FB4">
              <w:rPr>
                <w:rStyle w:val="Hyperlink"/>
                <w:rFonts w:asciiTheme="minorHAnsi" w:hAnsiTheme="minorHAnsi" w:cstheme="minorHAnsi"/>
                <w:sz w:val="22"/>
                <w:szCs w:val="22"/>
                <w:lang w:val="en-GB"/>
              </w:rPr>
              <w:t>mahmood.alsaydia@drc.n</w:t>
            </w:r>
            <w:r>
              <w:rPr>
                <w:rStyle w:val="Hyperlink"/>
                <w:rFonts w:asciiTheme="minorHAnsi" w:hAnsiTheme="minorHAnsi" w:cstheme="minorHAnsi"/>
                <w:sz w:val="22"/>
                <w:szCs w:val="22"/>
                <w:lang w:val="en-GB"/>
              </w:rPr>
              <w:t>go</w:t>
            </w:r>
          </w:p>
        </w:tc>
      </w:tr>
      <w:tr w:rsidR="003702E0" w:rsidRPr="00EE1935" w14:paraId="16515141" w14:textId="77777777" w:rsidTr="2E65385E">
        <w:trPr>
          <w:trHeight w:val="278"/>
        </w:trPr>
        <w:tc>
          <w:tcPr>
            <w:tcW w:w="291" w:type="pct"/>
            <w:shd w:val="clear" w:color="auto" w:fill="D9D9D9" w:themeFill="background1" w:themeFillShade="D9"/>
          </w:tcPr>
          <w:p w14:paraId="6CD58DE9"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1A65FD6D"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2E65385E">
              <w:rPr>
                <w:rFonts w:ascii="Calibri" w:hAnsi="Calibri"/>
                <w:color w:val="000000" w:themeColor="text1"/>
                <w:sz w:val="20"/>
                <w:lang w:val="en-GB" w:eastAsia="en-GB"/>
              </w:rPr>
              <w:t>Closing date and time for receipt of bids/proposals</w:t>
            </w:r>
          </w:p>
        </w:tc>
        <w:tc>
          <w:tcPr>
            <w:tcW w:w="2497" w:type="pct"/>
          </w:tcPr>
          <w:p w14:paraId="63282647" w14:textId="4E2FC681" w:rsidR="003702E0" w:rsidRPr="00C95007" w:rsidRDefault="009272A6" w:rsidP="003702E0">
            <w:pPr>
              <w:pStyle w:val="ACBody2"/>
              <w:tabs>
                <w:tab w:val="left" w:pos="7722"/>
              </w:tabs>
              <w:spacing w:after="0"/>
              <w:ind w:left="0"/>
              <w:jc w:val="left"/>
              <w:rPr>
                <w:rFonts w:ascii="Calibri" w:eastAsia="Calibri" w:hAnsi="Calibri" w:cs="Calibri"/>
                <w:sz w:val="20"/>
                <w:highlight w:val="yellow"/>
                <w:lang w:val="en-GB" w:eastAsia="en-GB"/>
              </w:rPr>
            </w:pPr>
            <w:r>
              <w:rPr>
                <w:rFonts w:asciiTheme="minorHAnsi" w:eastAsia="Calibri" w:hAnsiTheme="minorHAnsi" w:cstheme="minorBidi"/>
                <w:sz w:val="22"/>
                <w:szCs w:val="22"/>
                <w:lang w:val="en-GB" w:eastAsia="en-GB"/>
              </w:rPr>
              <w:t>6</w:t>
            </w:r>
            <w:r w:rsidR="003702E0" w:rsidRPr="003702E0">
              <w:rPr>
                <w:rFonts w:asciiTheme="minorHAnsi" w:eastAsia="Calibri" w:hAnsiTheme="minorHAnsi" w:cstheme="minorBidi"/>
                <w:sz w:val="22"/>
                <w:szCs w:val="22"/>
                <w:vertAlign w:val="superscript"/>
                <w:lang w:val="en-GB" w:eastAsia="en-GB"/>
              </w:rPr>
              <w:t>th</w:t>
            </w:r>
            <w:r w:rsidR="003702E0">
              <w:rPr>
                <w:rFonts w:asciiTheme="minorHAnsi" w:eastAsia="Calibri" w:hAnsiTheme="minorHAnsi" w:cstheme="minorBidi"/>
                <w:sz w:val="22"/>
                <w:szCs w:val="22"/>
                <w:lang w:val="en-GB" w:eastAsia="en-GB"/>
              </w:rPr>
              <w:t xml:space="preserve"> </w:t>
            </w:r>
            <w:r w:rsidR="003702E0" w:rsidRPr="2D56206F">
              <w:rPr>
                <w:rFonts w:asciiTheme="minorHAnsi" w:eastAsia="Calibri" w:hAnsiTheme="minorHAnsi" w:cstheme="minorBidi"/>
                <w:sz w:val="22"/>
                <w:szCs w:val="22"/>
                <w:lang w:val="en-GB" w:eastAsia="en-GB"/>
              </w:rPr>
              <w:t xml:space="preserve"> - </w:t>
            </w:r>
            <w:r w:rsidR="00AE0423">
              <w:rPr>
                <w:rFonts w:asciiTheme="minorHAnsi" w:eastAsia="Calibri" w:hAnsiTheme="minorHAnsi" w:cstheme="minorBidi"/>
                <w:sz w:val="22"/>
                <w:szCs w:val="22"/>
                <w:lang w:val="en-GB" w:eastAsia="en-GB"/>
              </w:rPr>
              <w:t>July</w:t>
            </w:r>
            <w:r w:rsidR="003702E0" w:rsidRPr="2D56206F">
              <w:rPr>
                <w:rFonts w:asciiTheme="minorHAnsi" w:eastAsia="Calibri" w:hAnsiTheme="minorHAnsi" w:cstheme="minorBidi"/>
                <w:sz w:val="22"/>
                <w:szCs w:val="22"/>
                <w:lang w:val="en-GB" w:eastAsia="en-GB"/>
              </w:rPr>
              <w:t xml:space="preserve"> -202</w:t>
            </w:r>
            <w:r w:rsidR="003702E0">
              <w:rPr>
                <w:rFonts w:asciiTheme="minorHAnsi" w:eastAsia="Calibri" w:hAnsiTheme="minorHAnsi" w:cstheme="minorBidi"/>
                <w:sz w:val="22"/>
                <w:szCs w:val="22"/>
                <w:lang w:val="en-GB" w:eastAsia="en-GB"/>
              </w:rPr>
              <w:t>3</w:t>
            </w:r>
            <w:r w:rsidR="003702E0" w:rsidRPr="2D56206F">
              <w:rPr>
                <w:rFonts w:asciiTheme="minorHAnsi" w:eastAsia="Calibri" w:hAnsiTheme="minorHAnsi" w:cstheme="minorBidi"/>
                <w:sz w:val="22"/>
                <w:szCs w:val="22"/>
                <w:lang w:val="en-GB" w:eastAsia="en-GB"/>
              </w:rPr>
              <w:t>. 9:00 AM S</w:t>
            </w:r>
            <w:proofErr w:type="spellStart"/>
            <w:r w:rsidR="003702E0" w:rsidRPr="2D56206F">
              <w:rPr>
                <w:rFonts w:asciiTheme="minorHAnsi" w:eastAsia="Calibri" w:hAnsiTheme="minorHAnsi" w:cstheme="minorBidi"/>
                <w:sz w:val="22"/>
                <w:szCs w:val="22"/>
                <w:lang w:eastAsia="en-GB"/>
              </w:rPr>
              <w:t>omalia</w:t>
            </w:r>
            <w:proofErr w:type="spellEnd"/>
            <w:r w:rsidR="003702E0" w:rsidRPr="2D56206F">
              <w:rPr>
                <w:rFonts w:asciiTheme="minorHAnsi" w:eastAsia="Calibri" w:hAnsiTheme="minorHAnsi" w:cstheme="minorBidi"/>
                <w:sz w:val="22"/>
                <w:szCs w:val="22"/>
                <w:lang w:val="en-GB" w:eastAsia="en-GB"/>
              </w:rPr>
              <w:t xml:space="preserve"> Time (GMT 06:00) proposals shall be submitted to: </w:t>
            </w:r>
            <w:hyperlink r:id="rId12">
              <w:r w:rsidR="003702E0" w:rsidRPr="2D56206F">
                <w:rPr>
                  <w:rStyle w:val="Hyperlink"/>
                  <w:rFonts w:asciiTheme="minorHAnsi" w:hAnsiTheme="minorHAnsi" w:cstheme="minorBidi"/>
                  <w:sz w:val="22"/>
                  <w:szCs w:val="22"/>
                  <w:lang w:val="en-GB"/>
                </w:rPr>
                <w:t>tender.som@drc.ngo</w:t>
              </w:r>
            </w:hyperlink>
          </w:p>
        </w:tc>
      </w:tr>
      <w:tr w:rsidR="003702E0" w:rsidRPr="00EE1935" w14:paraId="748054A1" w14:textId="77777777" w:rsidTr="2E65385E">
        <w:trPr>
          <w:trHeight w:val="278"/>
        </w:trPr>
        <w:tc>
          <w:tcPr>
            <w:tcW w:w="291" w:type="pct"/>
            <w:shd w:val="clear" w:color="auto" w:fill="D9D9D9" w:themeFill="background1" w:themeFillShade="D9"/>
          </w:tcPr>
          <w:p w14:paraId="48A6EDD3"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3702E0" w:rsidRPr="00141F35" w:rsidRDefault="003702E0" w:rsidP="003702E0">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5F49673A" w14:textId="77777777" w:rsidR="003702E0" w:rsidRPr="0021096E" w:rsidRDefault="003702E0" w:rsidP="003702E0">
            <w:pPr>
              <w:shd w:val="clear" w:color="auto" w:fill="FFFFFF"/>
              <w:rPr>
                <w:rFonts w:cstheme="minorHAnsi"/>
                <w:sz w:val="22"/>
                <w:szCs w:val="22"/>
                <w:lang w:val="en-GB"/>
              </w:rPr>
            </w:pPr>
            <w:r w:rsidRPr="0021096E">
              <w:rPr>
                <w:rFonts w:cstheme="minorHAnsi"/>
                <w:sz w:val="22"/>
                <w:szCs w:val="22"/>
                <w:lang w:val="en-GB"/>
              </w:rPr>
              <w:t>Mogadishu Office, Somalia.</w:t>
            </w:r>
          </w:p>
          <w:p w14:paraId="1E0A141C" w14:textId="77777777" w:rsidR="003702E0" w:rsidRPr="0021096E" w:rsidRDefault="003702E0" w:rsidP="003702E0">
            <w:pPr>
              <w:rPr>
                <w:rFonts w:cstheme="minorHAnsi"/>
                <w:sz w:val="22"/>
                <w:szCs w:val="22"/>
                <w:lang w:val="en-GB"/>
              </w:rPr>
            </w:pPr>
            <w:proofErr w:type="spellStart"/>
            <w:r w:rsidRPr="0021096E">
              <w:rPr>
                <w:rFonts w:cstheme="minorHAnsi"/>
                <w:sz w:val="22"/>
                <w:szCs w:val="22"/>
                <w:lang w:val="en-GB"/>
              </w:rPr>
              <w:t>Waaberi</w:t>
            </w:r>
            <w:proofErr w:type="spellEnd"/>
            <w:r w:rsidRPr="0021096E">
              <w:rPr>
                <w:rFonts w:cstheme="minorHAnsi"/>
                <w:sz w:val="22"/>
                <w:szCs w:val="22"/>
                <w:lang w:val="en-GB"/>
              </w:rPr>
              <w:t xml:space="preserve"> District, Off Airport Road, </w:t>
            </w:r>
          </w:p>
          <w:p w14:paraId="03B22934" w14:textId="77777777" w:rsidR="003702E0" w:rsidRPr="0021096E" w:rsidRDefault="003702E0" w:rsidP="003702E0">
            <w:pPr>
              <w:rPr>
                <w:rFonts w:cstheme="minorHAnsi"/>
                <w:sz w:val="22"/>
                <w:szCs w:val="22"/>
                <w:lang w:val="en-GB"/>
              </w:rPr>
            </w:pPr>
            <w:r w:rsidRPr="0021096E">
              <w:rPr>
                <w:rFonts w:cstheme="minorHAnsi"/>
                <w:sz w:val="22"/>
                <w:szCs w:val="22"/>
                <w:lang w:val="en-GB"/>
              </w:rPr>
              <w:t>Behind Turkey Polytechnic School</w:t>
            </w:r>
            <w:r w:rsidRPr="0021096E">
              <w:rPr>
                <w:rFonts w:cstheme="minorHAnsi"/>
                <w:color w:val="222222"/>
                <w:sz w:val="22"/>
                <w:szCs w:val="22"/>
                <w:lang w:val="en-GB"/>
              </w:rPr>
              <w:t>.</w:t>
            </w:r>
          </w:p>
          <w:p w14:paraId="2EBBC4F9" w14:textId="64E357C0" w:rsidR="003702E0" w:rsidRPr="00C95007" w:rsidRDefault="003702E0" w:rsidP="003702E0">
            <w:pPr>
              <w:pStyle w:val="ACBody2"/>
              <w:tabs>
                <w:tab w:val="left" w:pos="7722"/>
              </w:tabs>
              <w:spacing w:after="0"/>
              <w:ind w:left="0"/>
              <w:jc w:val="left"/>
              <w:rPr>
                <w:rFonts w:ascii="Calibri" w:eastAsia="Calibri" w:hAnsi="Calibri" w:cs="Calibri"/>
                <w:sz w:val="20"/>
                <w:highlight w:val="yellow"/>
                <w:lang w:val="en-GB" w:eastAsia="en-GB"/>
              </w:rPr>
            </w:pPr>
            <w:r w:rsidRPr="0021096E">
              <w:rPr>
                <w:rFonts w:asciiTheme="minorHAnsi" w:eastAsia="Calibri" w:hAnsiTheme="minorHAnsi" w:cstheme="minorHAnsi"/>
                <w:sz w:val="22"/>
                <w:szCs w:val="22"/>
              </w:rPr>
              <w:t>– DRC Office. (Without vendor attendance due to people gathering restriction because of COVID19)</w:t>
            </w:r>
          </w:p>
        </w:tc>
      </w:tr>
      <w:tr w:rsidR="003702E0" w:rsidRPr="00EE1935" w14:paraId="09CEA1E9" w14:textId="77777777" w:rsidTr="2E65385E">
        <w:trPr>
          <w:trHeight w:val="278"/>
        </w:trPr>
        <w:tc>
          <w:tcPr>
            <w:tcW w:w="291" w:type="pct"/>
            <w:shd w:val="clear" w:color="auto" w:fill="D9D9D9" w:themeFill="background1" w:themeFillShade="D9"/>
          </w:tcPr>
          <w:p w14:paraId="7A3B8BF6"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3702E0" w:rsidRPr="00141F35" w:rsidRDefault="003702E0" w:rsidP="003702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D65EDB2" w:rsidR="003702E0" w:rsidRPr="00C95007" w:rsidRDefault="009272A6" w:rsidP="003702E0">
            <w:pPr>
              <w:pStyle w:val="ACBody2"/>
              <w:tabs>
                <w:tab w:val="left" w:pos="7722"/>
              </w:tabs>
              <w:spacing w:after="0"/>
              <w:ind w:left="0"/>
              <w:jc w:val="left"/>
              <w:rPr>
                <w:rFonts w:ascii="Calibri" w:eastAsia="Calibri" w:hAnsi="Calibri" w:cs="Calibri"/>
                <w:sz w:val="20"/>
                <w:highlight w:val="yellow"/>
                <w:lang w:val="en-GB" w:eastAsia="en-GB"/>
              </w:rPr>
            </w:pPr>
            <w:r>
              <w:rPr>
                <w:rFonts w:asciiTheme="minorHAnsi" w:eastAsia="Calibri" w:hAnsiTheme="minorHAnsi" w:cstheme="minorBidi"/>
                <w:sz w:val="22"/>
                <w:szCs w:val="22"/>
              </w:rPr>
              <w:t>6</w:t>
            </w:r>
            <w:r w:rsidR="00AE0423" w:rsidRPr="00AE0423">
              <w:rPr>
                <w:rFonts w:asciiTheme="minorHAnsi" w:eastAsia="Calibri" w:hAnsiTheme="minorHAnsi" w:cstheme="minorBidi"/>
                <w:sz w:val="22"/>
                <w:szCs w:val="22"/>
                <w:vertAlign w:val="superscript"/>
              </w:rPr>
              <w:t>th</w:t>
            </w:r>
            <w:r w:rsidR="00AC68D4">
              <w:rPr>
                <w:rFonts w:asciiTheme="minorHAnsi" w:eastAsia="Calibri" w:hAnsiTheme="minorHAnsi" w:cstheme="minorBidi"/>
                <w:sz w:val="22"/>
                <w:szCs w:val="22"/>
              </w:rPr>
              <w:t>-</w:t>
            </w:r>
            <w:r w:rsidR="003702E0" w:rsidRPr="2D56206F">
              <w:rPr>
                <w:rFonts w:asciiTheme="minorHAnsi" w:eastAsia="Calibri" w:hAnsiTheme="minorHAnsi" w:cstheme="minorBidi"/>
                <w:sz w:val="22"/>
                <w:szCs w:val="22"/>
              </w:rPr>
              <w:t xml:space="preserve"> </w:t>
            </w:r>
            <w:r w:rsidR="00AE0423">
              <w:rPr>
                <w:rFonts w:asciiTheme="minorHAnsi" w:eastAsia="Calibri" w:hAnsiTheme="minorHAnsi" w:cstheme="minorBidi"/>
                <w:sz w:val="22"/>
                <w:szCs w:val="22"/>
              </w:rPr>
              <w:t>July</w:t>
            </w:r>
            <w:r w:rsidR="003702E0" w:rsidRPr="2D56206F">
              <w:rPr>
                <w:rFonts w:asciiTheme="minorHAnsi" w:eastAsia="Calibri" w:hAnsiTheme="minorHAnsi" w:cstheme="minorBidi"/>
                <w:sz w:val="22"/>
                <w:szCs w:val="22"/>
              </w:rPr>
              <w:t>-202</w:t>
            </w:r>
            <w:r w:rsidR="00AC68D4">
              <w:rPr>
                <w:rFonts w:asciiTheme="minorHAnsi" w:eastAsia="Calibri" w:hAnsiTheme="minorHAnsi" w:cstheme="minorBidi"/>
                <w:sz w:val="22"/>
                <w:szCs w:val="22"/>
              </w:rPr>
              <w:t>3</w:t>
            </w:r>
            <w:r w:rsidR="003702E0" w:rsidRPr="2D56206F">
              <w:rPr>
                <w:rFonts w:asciiTheme="minorHAnsi" w:eastAsia="Calibri" w:hAnsiTheme="minorHAnsi" w:cstheme="minorBidi"/>
                <w:sz w:val="22"/>
                <w:szCs w:val="22"/>
              </w:rPr>
              <w:t>. 1</w:t>
            </w:r>
            <w:r w:rsidR="00AC68D4">
              <w:rPr>
                <w:rFonts w:asciiTheme="minorHAnsi" w:eastAsia="Calibri" w:hAnsiTheme="minorHAnsi" w:cstheme="minorBidi"/>
                <w:sz w:val="22"/>
                <w:szCs w:val="22"/>
              </w:rPr>
              <w:t>1</w:t>
            </w:r>
            <w:r w:rsidR="003702E0" w:rsidRPr="2D56206F">
              <w:rPr>
                <w:rFonts w:asciiTheme="minorHAnsi" w:eastAsia="Calibri" w:hAnsiTheme="minorHAnsi" w:cstheme="minorBidi"/>
                <w:sz w:val="22"/>
                <w:szCs w:val="22"/>
              </w:rPr>
              <w:t xml:space="preserve">:00 AM Somalia Time (GMT </w:t>
            </w:r>
            <w:r w:rsidR="00AC68D4">
              <w:rPr>
                <w:rFonts w:asciiTheme="minorHAnsi" w:eastAsia="Calibri" w:hAnsiTheme="minorHAnsi" w:cstheme="minorBidi"/>
                <w:sz w:val="22"/>
                <w:szCs w:val="22"/>
              </w:rPr>
              <w:t>8</w:t>
            </w:r>
            <w:r w:rsidR="003702E0" w:rsidRPr="2D56206F">
              <w:rPr>
                <w:rFonts w:asciiTheme="minorHAnsi" w:eastAsia="Calibri" w:hAnsiTheme="minorHAnsi" w:cstheme="minorBidi"/>
                <w:sz w:val="22"/>
                <w:szCs w:val="22"/>
              </w:rPr>
              <w:t>:00)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07AE6497"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ED23134"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zCs w:val="22"/>
        </w:rPr>
        <w:t xml:space="preserve">This RFP is launched for the purpose of establishing a </w:t>
      </w:r>
      <w:r w:rsidR="00E53965" w:rsidRPr="00923208">
        <w:rPr>
          <w:rFonts w:cs="Arial"/>
          <w:color w:val="000000" w:themeColor="text1"/>
          <w:szCs w:val="22"/>
        </w:rPr>
        <w:t>service</w:t>
      </w:r>
      <w:r w:rsidRPr="00923208">
        <w:rPr>
          <w:rFonts w:cs="Arial"/>
          <w:color w:val="000000" w:themeColor="text1"/>
          <w:szCs w:val="22"/>
        </w:rPr>
        <w:t xml:space="preserve"> agreement with the supplier for the supply of </w:t>
      </w:r>
      <w:r w:rsidR="00E53965" w:rsidRPr="00923208">
        <w:rPr>
          <w:rFonts w:cs="Arial"/>
          <w:color w:val="000000" w:themeColor="text1"/>
          <w:szCs w:val="22"/>
        </w:rPr>
        <w:t>m</w:t>
      </w:r>
      <w:bookmarkStart w:id="0" w:name="_GoBack"/>
      <w:bookmarkEnd w:id="0"/>
      <w:r w:rsidR="00E53965" w:rsidRPr="00923208">
        <w:rPr>
          <w:rFonts w:cs="Arial"/>
          <w:color w:val="000000" w:themeColor="text1"/>
          <w:szCs w:val="22"/>
        </w:rPr>
        <w:t xml:space="preserve">edical insurance service in all Somalia and Somaliland, </w:t>
      </w:r>
      <w:r w:rsidRPr="00923208">
        <w:rPr>
          <w:rFonts w:cs="Arial"/>
          <w:color w:val="000000" w:themeColor="text1"/>
          <w:szCs w:val="22"/>
        </w:rPr>
        <w:t xml:space="preserve">for period of </w:t>
      </w:r>
      <w:r w:rsidR="00E53965" w:rsidRPr="00923208">
        <w:rPr>
          <w:rFonts w:cs="Arial"/>
          <w:color w:val="000000" w:themeColor="text1"/>
          <w:szCs w:val="22"/>
        </w:rPr>
        <w:t>24 months with a possibility of 12 months extension</w:t>
      </w:r>
      <w:r w:rsidRPr="00923208">
        <w:rPr>
          <w:rFonts w:cs="Arial"/>
          <w:color w:val="000000" w:themeColor="text1"/>
          <w:szCs w:val="22"/>
        </w:rPr>
        <w:t>.</w:t>
      </w:r>
    </w:p>
    <w:p w14:paraId="3219E558" w14:textId="6F412CA4"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zCs w:val="22"/>
        </w:rPr>
        <w:lastRenderedPageBreak/>
        <w:t xml:space="preserve">A </w:t>
      </w:r>
      <w:r w:rsidR="00E53965" w:rsidRPr="00923208">
        <w:rPr>
          <w:rFonts w:cs="Arial"/>
          <w:color w:val="000000" w:themeColor="text1"/>
          <w:szCs w:val="22"/>
        </w:rPr>
        <w:t>service</w:t>
      </w:r>
      <w:r w:rsidRPr="00923208">
        <w:rPr>
          <w:rFonts w:cs="Arial"/>
          <w:color w:val="000000" w:themeColor="text1"/>
          <w:szCs w:val="22"/>
        </w:rPr>
        <w:t xml:space="preserve"> agreement is not binding DRC to place any Purchase Orders</w:t>
      </w:r>
      <w:r w:rsidR="00E53965" w:rsidRPr="00923208">
        <w:rPr>
          <w:rFonts w:cs="Arial"/>
          <w:color w:val="000000" w:themeColor="text1"/>
          <w:szCs w:val="22"/>
        </w:rPr>
        <w:t xml:space="preserve"> or service contract</w:t>
      </w:r>
      <w:r w:rsidRPr="00923208">
        <w:rPr>
          <w:rFonts w:cs="Arial"/>
          <w:color w:val="000000" w:themeColor="text1"/>
          <w:szCs w:val="22"/>
        </w:rPr>
        <w:t>. DRC will place orders to the awarded supplier based on the agreement as per its requirement.</w:t>
      </w:r>
    </w:p>
    <w:p w14:paraId="26803DA8" w14:textId="77777777"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zCs w:val="22"/>
        </w:rPr>
        <w:t>DRC may choose to cancel the agreement if deemed necessary.</w:t>
      </w:r>
    </w:p>
    <w:p w14:paraId="20CA23F5" w14:textId="77777777"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pacing w:val="-3"/>
          <w:szCs w:val="22"/>
        </w:rPr>
        <w:t>DRC may choose to split the contract award to more than one supplier.</w:t>
      </w:r>
    </w:p>
    <w:p w14:paraId="05D24440" w14:textId="1F2121D9" w:rsidR="00764110" w:rsidRPr="00923208" w:rsidRDefault="00750FF4"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zCs w:val="22"/>
        </w:rPr>
        <w:t xml:space="preserve">Service are to be in line with the Term of references </w:t>
      </w:r>
      <w:r w:rsidR="001A2681" w:rsidRPr="00923208">
        <w:rPr>
          <w:rFonts w:cs="Arial"/>
          <w:color w:val="000000" w:themeColor="text1"/>
          <w:szCs w:val="22"/>
        </w:rPr>
        <w:t>(Annex</w:t>
      </w:r>
      <w:r w:rsidRPr="00923208">
        <w:rPr>
          <w:rFonts w:cs="Arial"/>
          <w:color w:val="000000" w:themeColor="text1"/>
          <w:szCs w:val="22"/>
        </w:rPr>
        <w:t xml:space="preserve"> H)</w:t>
      </w:r>
    </w:p>
    <w:p w14:paraId="6E910159" w14:textId="286C1DE5"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pacing w:val="-3"/>
          <w:szCs w:val="22"/>
        </w:rPr>
        <w:t>The delive</w:t>
      </w:r>
      <w:r w:rsidR="00750FF4" w:rsidRPr="00923208">
        <w:rPr>
          <w:rFonts w:cs="Arial"/>
          <w:color w:val="000000" w:themeColor="text1"/>
          <w:spacing w:val="-3"/>
          <w:szCs w:val="22"/>
        </w:rPr>
        <w:t xml:space="preserve">ry and satisfactory of the services </w:t>
      </w:r>
      <w:r w:rsidR="002808DB" w:rsidRPr="00923208">
        <w:rPr>
          <w:rFonts w:cs="Arial"/>
          <w:color w:val="000000" w:themeColor="text1"/>
          <w:spacing w:val="-3"/>
          <w:szCs w:val="22"/>
        </w:rPr>
        <w:t>shall</w:t>
      </w:r>
      <w:r w:rsidRPr="00923208">
        <w:rPr>
          <w:rFonts w:cs="Arial"/>
          <w:color w:val="000000" w:themeColor="text1"/>
          <w:spacing w:val="-3"/>
          <w:szCs w:val="22"/>
        </w:rPr>
        <w:t xml:space="preserve"> be </w:t>
      </w:r>
      <w:r w:rsidR="001A2681" w:rsidRPr="00923208">
        <w:rPr>
          <w:rFonts w:cs="Arial"/>
          <w:color w:val="000000" w:themeColor="text1"/>
          <w:spacing w:val="-3"/>
          <w:szCs w:val="22"/>
        </w:rPr>
        <w:t xml:space="preserve">under continuous evaluations and </w:t>
      </w:r>
      <w:r w:rsidRPr="00923208">
        <w:rPr>
          <w:rFonts w:cs="Arial"/>
          <w:color w:val="000000" w:themeColor="text1"/>
          <w:spacing w:val="-3"/>
          <w:szCs w:val="22"/>
        </w:rPr>
        <w:t>DRC may terminate the contract if supplier fails to deliver items within this period.</w:t>
      </w:r>
    </w:p>
    <w:p w14:paraId="4BED92B7" w14:textId="5864D226" w:rsidR="00764110" w:rsidRPr="00923208" w:rsidRDefault="00764110" w:rsidP="00764110">
      <w:pPr>
        <w:numPr>
          <w:ilvl w:val="0"/>
          <w:numId w:val="63"/>
        </w:numPr>
        <w:shd w:val="clear" w:color="auto" w:fill="FFFFFF"/>
        <w:ind w:left="360"/>
        <w:contextualSpacing/>
        <w:rPr>
          <w:rFonts w:cs="Arial"/>
          <w:color w:val="000000" w:themeColor="text1"/>
          <w:szCs w:val="22"/>
        </w:rPr>
      </w:pPr>
      <w:r w:rsidRPr="00923208">
        <w:rPr>
          <w:rFonts w:cs="Arial"/>
          <w:color w:val="000000" w:themeColor="text1"/>
          <w:spacing w:val="-3"/>
          <w:szCs w:val="22"/>
        </w:rPr>
        <w:t xml:space="preserve">All </w:t>
      </w:r>
      <w:r w:rsidR="00923208" w:rsidRPr="00923208">
        <w:rPr>
          <w:rFonts w:cs="Arial"/>
          <w:color w:val="000000" w:themeColor="text1"/>
          <w:spacing w:val="-3"/>
          <w:szCs w:val="22"/>
        </w:rPr>
        <w:t>services shall</w:t>
      </w:r>
      <w:r w:rsidRPr="00923208">
        <w:rPr>
          <w:rFonts w:cs="Arial"/>
          <w:color w:val="000000" w:themeColor="text1"/>
          <w:spacing w:val="-3"/>
          <w:szCs w:val="22"/>
        </w:rPr>
        <w:t xml:space="preserve"> be delivered as per </w:t>
      </w:r>
      <w:r w:rsidR="001A2681" w:rsidRPr="00923208">
        <w:rPr>
          <w:rFonts w:cs="Arial"/>
          <w:color w:val="000000" w:themeColor="text1"/>
          <w:spacing w:val="-3"/>
          <w:szCs w:val="22"/>
        </w:rPr>
        <w:t xml:space="preserve">the timeframe and details of the </w:t>
      </w:r>
      <w:proofErr w:type="spellStart"/>
      <w:r w:rsidR="00923208" w:rsidRPr="00923208">
        <w:rPr>
          <w:rFonts w:cs="Arial"/>
          <w:color w:val="000000" w:themeColor="text1"/>
          <w:spacing w:val="-3"/>
          <w:szCs w:val="22"/>
        </w:rPr>
        <w:t>ToR</w:t>
      </w:r>
      <w:proofErr w:type="spellEnd"/>
      <w:r w:rsidR="00923208" w:rsidRPr="00923208">
        <w:rPr>
          <w:rFonts w:cs="Arial"/>
          <w:color w:val="000000" w:themeColor="text1"/>
          <w:spacing w:val="-3"/>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3C58DFFA" w:rsidR="00D03AB2" w:rsidRPr="009F0CD8" w:rsidRDefault="00141F35" w:rsidP="009F0CD8">
      <w:pPr>
        <w:pStyle w:val="Heading1"/>
      </w:pPr>
      <w:r>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3BA7E510" w14:textId="77777777" w:rsidR="0083299D" w:rsidRDefault="0083299D" w:rsidP="00141F35">
      <w:pPr>
        <w:rPr>
          <w:color w:val="222222"/>
        </w:rPr>
      </w:pP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D1658C" w:rsidRPr="0021096E" w14:paraId="39D93012" w14:textId="77777777" w:rsidTr="006D31DC">
        <w:trPr>
          <w:trHeight w:val="432"/>
        </w:trPr>
        <w:tc>
          <w:tcPr>
            <w:tcW w:w="339" w:type="pct"/>
            <w:shd w:val="clear" w:color="auto" w:fill="D9D9D9" w:themeFill="background1" w:themeFillShade="D9"/>
          </w:tcPr>
          <w:p w14:paraId="22280AAB" w14:textId="77777777" w:rsidR="00D1658C" w:rsidRPr="0021096E" w:rsidRDefault="00D1658C" w:rsidP="006D31DC">
            <w:pPr>
              <w:rPr>
                <w:rFonts w:cstheme="minorHAnsi"/>
                <w:b/>
              </w:rPr>
            </w:pPr>
            <w:r w:rsidRPr="0021096E">
              <w:rPr>
                <w:rFonts w:cstheme="minorHAnsi"/>
                <w:b/>
              </w:rPr>
              <w:t>#</w:t>
            </w:r>
          </w:p>
        </w:tc>
        <w:tc>
          <w:tcPr>
            <w:tcW w:w="476" w:type="pct"/>
            <w:shd w:val="clear" w:color="auto" w:fill="D9D9D9" w:themeFill="background1" w:themeFillShade="D9"/>
          </w:tcPr>
          <w:p w14:paraId="752E0D6C" w14:textId="77777777" w:rsidR="00D1658C" w:rsidRPr="0021096E" w:rsidRDefault="00D1658C" w:rsidP="006D31DC">
            <w:pPr>
              <w:rPr>
                <w:rFonts w:cstheme="minorHAnsi"/>
                <w:b/>
              </w:rPr>
            </w:pPr>
            <w:r w:rsidRPr="0021096E">
              <w:rPr>
                <w:rFonts w:cstheme="minorHAnsi"/>
                <w:b/>
              </w:rPr>
              <w:t>Annex #</w:t>
            </w:r>
          </w:p>
        </w:tc>
        <w:tc>
          <w:tcPr>
            <w:tcW w:w="1733" w:type="pct"/>
            <w:shd w:val="clear" w:color="auto" w:fill="D9D9D9" w:themeFill="background1" w:themeFillShade="D9"/>
          </w:tcPr>
          <w:p w14:paraId="02C5D722" w14:textId="77777777" w:rsidR="00D1658C" w:rsidRPr="0021096E" w:rsidRDefault="00D1658C" w:rsidP="006D31DC">
            <w:pPr>
              <w:rPr>
                <w:rFonts w:cstheme="minorHAnsi"/>
                <w:b/>
              </w:rPr>
            </w:pPr>
            <w:r w:rsidRPr="0021096E">
              <w:rPr>
                <w:rFonts w:cstheme="minorHAnsi"/>
                <w:b/>
              </w:rPr>
              <w:t>Document</w:t>
            </w:r>
          </w:p>
        </w:tc>
        <w:tc>
          <w:tcPr>
            <w:tcW w:w="2452" w:type="pct"/>
            <w:shd w:val="clear" w:color="auto" w:fill="D9D9D9" w:themeFill="background1" w:themeFillShade="D9"/>
          </w:tcPr>
          <w:p w14:paraId="7ADAE03B" w14:textId="77777777" w:rsidR="00D1658C" w:rsidRPr="0021096E" w:rsidRDefault="00D1658C" w:rsidP="006D31DC">
            <w:pPr>
              <w:rPr>
                <w:rFonts w:cstheme="minorHAnsi"/>
                <w:b/>
              </w:rPr>
            </w:pPr>
            <w:r w:rsidRPr="0021096E">
              <w:rPr>
                <w:rFonts w:cstheme="minorHAnsi"/>
                <w:b/>
              </w:rPr>
              <w:t xml:space="preserve">Instructions </w:t>
            </w:r>
          </w:p>
        </w:tc>
      </w:tr>
      <w:tr w:rsidR="00D1658C" w:rsidRPr="0021096E" w14:paraId="26C596C0" w14:textId="77777777" w:rsidTr="006D31DC">
        <w:trPr>
          <w:trHeight w:val="432"/>
        </w:trPr>
        <w:tc>
          <w:tcPr>
            <w:tcW w:w="339" w:type="pct"/>
          </w:tcPr>
          <w:p w14:paraId="5C15FE06" w14:textId="77777777" w:rsidR="00D1658C" w:rsidRPr="0021096E" w:rsidRDefault="00D1658C" w:rsidP="006D31DC">
            <w:pPr>
              <w:rPr>
                <w:rFonts w:cstheme="minorHAnsi"/>
              </w:rPr>
            </w:pPr>
            <w:r w:rsidRPr="0021096E">
              <w:rPr>
                <w:rFonts w:cstheme="minorHAnsi"/>
              </w:rPr>
              <w:t>1</w:t>
            </w:r>
          </w:p>
        </w:tc>
        <w:tc>
          <w:tcPr>
            <w:tcW w:w="476" w:type="pct"/>
          </w:tcPr>
          <w:p w14:paraId="52BF2410" w14:textId="77777777" w:rsidR="00D1658C" w:rsidRPr="0021096E" w:rsidRDefault="00D1658C" w:rsidP="006D31DC">
            <w:pPr>
              <w:jc w:val="left"/>
              <w:rPr>
                <w:rFonts w:cstheme="minorHAnsi"/>
              </w:rPr>
            </w:pPr>
            <w:r w:rsidRPr="0021096E">
              <w:rPr>
                <w:rFonts w:cstheme="minorHAnsi"/>
              </w:rPr>
              <w:t>A .1</w:t>
            </w:r>
          </w:p>
        </w:tc>
        <w:tc>
          <w:tcPr>
            <w:tcW w:w="1733" w:type="pct"/>
          </w:tcPr>
          <w:p w14:paraId="09D76BA2" w14:textId="77777777" w:rsidR="00D1658C" w:rsidRPr="0021096E" w:rsidRDefault="00D1658C" w:rsidP="006D31DC">
            <w:pPr>
              <w:jc w:val="left"/>
              <w:rPr>
                <w:rFonts w:cstheme="minorHAnsi"/>
              </w:rPr>
            </w:pPr>
            <w:r w:rsidRPr="0021096E">
              <w:rPr>
                <w:rFonts w:cstheme="minorHAnsi"/>
              </w:rPr>
              <w:t>Bid Form (Technical)</w:t>
            </w:r>
          </w:p>
        </w:tc>
        <w:tc>
          <w:tcPr>
            <w:tcW w:w="2452" w:type="pct"/>
          </w:tcPr>
          <w:p w14:paraId="2848D5F5" w14:textId="77777777" w:rsidR="00D1658C" w:rsidRPr="0021096E" w:rsidRDefault="00D1658C" w:rsidP="006D31DC">
            <w:pPr>
              <w:rPr>
                <w:rFonts w:cstheme="minorHAnsi"/>
              </w:rPr>
            </w:pPr>
            <w:r w:rsidRPr="0021096E">
              <w:rPr>
                <w:rFonts w:cstheme="minorHAnsi"/>
              </w:rPr>
              <w:t xml:space="preserve">Provide your Technical Proposal in the Format of Annex A.1. Submitted proposal must be signed and stamped. </w:t>
            </w:r>
          </w:p>
          <w:p w14:paraId="0D44E303" w14:textId="77777777" w:rsidR="00D1658C" w:rsidRPr="0021096E" w:rsidRDefault="00D1658C" w:rsidP="006D31DC">
            <w:pPr>
              <w:rPr>
                <w:rFonts w:cstheme="minorHAnsi"/>
              </w:rPr>
            </w:pPr>
            <w:r w:rsidRPr="0021096E">
              <w:rPr>
                <w:rFonts w:cstheme="minorHAnsi"/>
                <w:color w:val="FF0000"/>
                <w:lang w:val="en-GB"/>
              </w:rPr>
              <w:t>(Mandatory)</w:t>
            </w:r>
          </w:p>
        </w:tc>
      </w:tr>
      <w:tr w:rsidR="00D1658C" w:rsidRPr="0021096E" w14:paraId="2D19ED5A" w14:textId="77777777" w:rsidTr="006D31DC">
        <w:trPr>
          <w:trHeight w:val="432"/>
        </w:trPr>
        <w:tc>
          <w:tcPr>
            <w:tcW w:w="339" w:type="pct"/>
          </w:tcPr>
          <w:p w14:paraId="0535011F" w14:textId="77777777" w:rsidR="00D1658C" w:rsidRPr="0021096E" w:rsidRDefault="00D1658C" w:rsidP="006D31DC">
            <w:pPr>
              <w:rPr>
                <w:rFonts w:cstheme="minorHAnsi"/>
              </w:rPr>
            </w:pPr>
            <w:r w:rsidRPr="0021096E">
              <w:rPr>
                <w:rFonts w:cstheme="minorHAnsi"/>
              </w:rPr>
              <w:t>2</w:t>
            </w:r>
          </w:p>
        </w:tc>
        <w:tc>
          <w:tcPr>
            <w:tcW w:w="476" w:type="pct"/>
          </w:tcPr>
          <w:p w14:paraId="5D78ACAB" w14:textId="77777777" w:rsidR="00D1658C" w:rsidRPr="0021096E" w:rsidRDefault="00D1658C" w:rsidP="006D31DC">
            <w:pPr>
              <w:jc w:val="left"/>
              <w:rPr>
                <w:rFonts w:cstheme="minorHAnsi"/>
              </w:rPr>
            </w:pPr>
            <w:r w:rsidRPr="0021096E">
              <w:rPr>
                <w:rFonts w:cstheme="minorHAnsi"/>
              </w:rPr>
              <w:t>A.2</w:t>
            </w:r>
          </w:p>
        </w:tc>
        <w:tc>
          <w:tcPr>
            <w:tcW w:w="1733" w:type="pct"/>
          </w:tcPr>
          <w:p w14:paraId="798514FA" w14:textId="77777777" w:rsidR="00D1658C" w:rsidRPr="0021096E" w:rsidRDefault="00D1658C" w:rsidP="006D31DC">
            <w:pPr>
              <w:jc w:val="left"/>
              <w:rPr>
                <w:rFonts w:cstheme="minorHAnsi"/>
              </w:rPr>
            </w:pPr>
            <w:r w:rsidRPr="0021096E">
              <w:rPr>
                <w:rFonts w:cstheme="minorHAnsi"/>
              </w:rPr>
              <w:t xml:space="preserve">Bid Form (Financial) </w:t>
            </w:r>
          </w:p>
        </w:tc>
        <w:tc>
          <w:tcPr>
            <w:tcW w:w="2452" w:type="pct"/>
          </w:tcPr>
          <w:p w14:paraId="0182BA81" w14:textId="77777777" w:rsidR="00D1658C" w:rsidRPr="0021096E" w:rsidRDefault="00D1658C" w:rsidP="006D31DC">
            <w:pPr>
              <w:rPr>
                <w:rFonts w:cstheme="minorHAnsi"/>
              </w:rPr>
            </w:pPr>
            <w:r w:rsidRPr="0021096E">
              <w:rPr>
                <w:rFonts w:cstheme="minorHAnsi"/>
              </w:rPr>
              <w:t>Complete ALL sections in full, sign, stamp and submit (Financial Proposals Must be submitted on DRC Annex A.2 Template)</w:t>
            </w:r>
          </w:p>
          <w:p w14:paraId="0F3987C3" w14:textId="77777777" w:rsidR="00D1658C" w:rsidRPr="0021096E" w:rsidRDefault="00D1658C" w:rsidP="006D31DC">
            <w:pPr>
              <w:rPr>
                <w:rFonts w:cstheme="minorHAnsi"/>
              </w:rPr>
            </w:pPr>
            <w:r w:rsidRPr="0021096E">
              <w:rPr>
                <w:rFonts w:cstheme="minorHAnsi"/>
                <w:color w:val="FF0000"/>
                <w:lang w:val="en-GB"/>
              </w:rPr>
              <w:t>(Mandatory)</w:t>
            </w:r>
          </w:p>
        </w:tc>
      </w:tr>
      <w:tr w:rsidR="00D1658C" w:rsidRPr="0021096E" w14:paraId="6B4620A6" w14:textId="77777777" w:rsidTr="006D31DC">
        <w:trPr>
          <w:trHeight w:val="432"/>
        </w:trPr>
        <w:tc>
          <w:tcPr>
            <w:tcW w:w="339" w:type="pct"/>
          </w:tcPr>
          <w:p w14:paraId="56B36CCC" w14:textId="77777777" w:rsidR="00D1658C" w:rsidRPr="0021096E" w:rsidRDefault="00D1658C" w:rsidP="006D31DC">
            <w:pPr>
              <w:rPr>
                <w:rFonts w:cstheme="minorHAnsi"/>
              </w:rPr>
            </w:pPr>
            <w:r w:rsidRPr="0021096E">
              <w:rPr>
                <w:rFonts w:cstheme="minorHAnsi"/>
              </w:rPr>
              <w:t>3</w:t>
            </w:r>
          </w:p>
        </w:tc>
        <w:tc>
          <w:tcPr>
            <w:tcW w:w="476" w:type="pct"/>
          </w:tcPr>
          <w:p w14:paraId="3C61C12A" w14:textId="77777777" w:rsidR="00D1658C" w:rsidRPr="0021096E" w:rsidRDefault="00D1658C" w:rsidP="006D31DC">
            <w:pPr>
              <w:jc w:val="left"/>
              <w:rPr>
                <w:rFonts w:cstheme="minorHAnsi"/>
              </w:rPr>
            </w:pPr>
            <w:r w:rsidRPr="0021096E">
              <w:rPr>
                <w:rFonts w:cstheme="minorHAnsi"/>
              </w:rPr>
              <w:t>B</w:t>
            </w:r>
          </w:p>
        </w:tc>
        <w:tc>
          <w:tcPr>
            <w:tcW w:w="1733" w:type="pct"/>
          </w:tcPr>
          <w:p w14:paraId="0D3C2B66" w14:textId="77777777" w:rsidR="00D1658C" w:rsidRPr="0021096E" w:rsidRDefault="00D1658C" w:rsidP="006D31DC">
            <w:pPr>
              <w:jc w:val="left"/>
              <w:rPr>
                <w:rFonts w:cstheme="minorHAnsi"/>
              </w:rPr>
            </w:pPr>
            <w:r w:rsidRPr="0021096E">
              <w:rPr>
                <w:rFonts w:cstheme="minorHAnsi"/>
              </w:rPr>
              <w:t>Tender and Contract Award Acknowledgement Certificate</w:t>
            </w:r>
          </w:p>
        </w:tc>
        <w:tc>
          <w:tcPr>
            <w:tcW w:w="2452" w:type="pct"/>
          </w:tcPr>
          <w:p w14:paraId="585991F0" w14:textId="77777777" w:rsidR="00D1658C" w:rsidRPr="0021096E" w:rsidRDefault="00D1658C" w:rsidP="006D31DC">
            <w:pPr>
              <w:rPr>
                <w:rFonts w:cstheme="minorHAnsi"/>
              </w:rPr>
            </w:pPr>
            <w:r w:rsidRPr="0021096E">
              <w:rPr>
                <w:rFonts w:cstheme="minorHAnsi"/>
              </w:rPr>
              <w:t>Complete ALL sections in full, sign, stamp and submit</w:t>
            </w:r>
          </w:p>
          <w:p w14:paraId="7F4092A1" w14:textId="77777777" w:rsidR="00D1658C" w:rsidRPr="0021096E" w:rsidRDefault="00D1658C" w:rsidP="006D31DC">
            <w:pPr>
              <w:rPr>
                <w:rFonts w:cstheme="minorHAnsi"/>
              </w:rPr>
            </w:pPr>
            <w:r w:rsidRPr="0021096E">
              <w:rPr>
                <w:rFonts w:cstheme="minorHAnsi"/>
                <w:color w:val="FF0000"/>
                <w:lang w:val="en-GB"/>
              </w:rPr>
              <w:t>(Mandatory)</w:t>
            </w:r>
          </w:p>
        </w:tc>
      </w:tr>
      <w:tr w:rsidR="00D1658C" w:rsidRPr="0021096E" w14:paraId="36122313" w14:textId="77777777" w:rsidTr="006D31DC">
        <w:trPr>
          <w:trHeight w:val="432"/>
        </w:trPr>
        <w:tc>
          <w:tcPr>
            <w:tcW w:w="339" w:type="pct"/>
          </w:tcPr>
          <w:p w14:paraId="7C5F6B60" w14:textId="77777777" w:rsidR="00D1658C" w:rsidRPr="0021096E" w:rsidRDefault="00D1658C" w:rsidP="006D31DC">
            <w:pPr>
              <w:rPr>
                <w:rFonts w:cstheme="minorHAnsi"/>
              </w:rPr>
            </w:pPr>
            <w:r w:rsidRPr="0021096E">
              <w:rPr>
                <w:rFonts w:cstheme="minorHAnsi"/>
              </w:rPr>
              <w:t>4</w:t>
            </w:r>
          </w:p>
        </w:tc>
        <w:tc>
          <w:tcPr>
            <w:tcW w:w="476" w:type="pct"/>
          </w:tcPr>
          <w:p w14:paraId="73A73171" w14:textId="77777777" w:rsidR="00D1658C" w:rsidRPr="0021096E" w:rsidRDefault="00D1658C" w:rsidP="006D31DC">
            <w:pPr>
              <w:jc w:val="left"/>
              <w:rPr>
                <w:rFonts w:cstheme="minorHAnsi"/>
              </w:rPr>
            </w:pPr>
            <w:r w:rsidRPr="0021096E">
              <w:rPr>
                <w:rFonts w:cstheme="minorHAnsi"/>
              </w:rPr>
              <w:t>C</w:t>
            </w:r>
          </w:p>
        </w:tc>
        <w:tc>
          <w:tcPr>
            <w:tcW w:w="1733" w:type="pct"/>
          </w:tcPr>
          <w:p w14:paraId="7020A7B8" w14:textId="77777777" w:rsidR="00D1658C" w:rsidRPr="0021096E" w:rsidRDefault="00D1658C" w:rsidP="006D31DC">
            <w:pPr>
              <w:jc w:val="left"/>
              <w:rPr>
                <w:rFonts w:cstheme="minorHAnsi"/>
              </w:rPr>
            </w:pPr>
            <w:r w:rsidRPr="0021096E">
              <w:rPr>
                <w:rFonts w:cstheme="minorHAnsi"/>
                <w:color w:val="222222"/>
                <w:lang w:val="en-GB"/>
              </w:rPr>
              <w:t xml:space="preserve">DRC General Conditions of Contract </w:t>
            </w:r>
          </w:p>
        </w:tc>
        <w:tc>
          <w:tcPr>
            <w:tcW w:w="2452" w:type="pct"/>
          </w:tcPr>
          <w:p w14:paraId="2FCF3ECC" w14:textId="77777777" w:rsidR="00D1658C" w:rsidRPr="0021096E" w:rsidRDefault="00D1658C" w:rsidP="006D31DC">
            <w:pPr>
              <w:rPr>
                <w:rFonts w:cstheme="minorHAnsi"/>
              </w:rPr>
            </w:pPr>
            <w:r w:rsidRPr="0021096E">
              <w:rPr>
                <w:rFonts w:cstheme="minorHAnsi"/>
              </w:rPr>
              <w:t>Complete ALL sections in full, sign, stamp and submit</w:t>
            </w:r>
          </w:p>
          <w:p w14:paraId="3CA8E2D0" w14:textId="77777777" w:rsidR="00D1658C" w:rsidRPr="0021096E" w:rsidRDefault="00D1658C" w:rsidP="006D31DC">
            <w:pPr>
              <w:rPr>
                <w:rFonts w:cstheme="minorBidi"/>
              </w:rPr>
            </w:pPr>
          </w:p>
        </w:tc>
      </w:tr>
      <w:tr w:rsidR="00D1658C" w:rsidRPr="0021096E" w14:paraId="5852EE1B" w14:textId="77777777" w:rsidTr="006D31DC">
        <w:trPr>
          <w:trHeight w:val="432"/>
        </w:trPr>
        <w:tc>
          <w:tcPr>
            <w:tcW w:w="339" w:type="pct"/>
          </w:tcPr>
          <w:p w14:paraId="70D85DC0" w14:textId="77777777" w:rsidR="00D1658C" w:rsidRPr="0021096E" w:rsidRDefault="00D1658C" w:rsidP="006D31DC">
            <w:pPr>
              <w:rPr>
                <w:rFonts w:cstheme="minorHAnsi"/>
              </w:rPr>
            </w:pPr>
            <w:r w:rsidRPr="0021096E">
              <w:rPr>
                <w:rFonts w:cstheme="minorHAnsi"/>
              </w:rPr>
              <w:t>5</w:t>
            </w:r>
          </w:p>
          <w:p w14:paraId="37918463" w14:textId="77777777" w:rsidR="00D1658C" w:rsidRPr="0021096E" w:rsidRDefault="00D1658C" w:rsidP="006D31DC">
            <w:pPr>
              <w:rPr>
                <w:rFonts w:cstheme="minorHAnsi"/>
              </w:rPr>
            </w:pPr>
          </w:p>
          <w:p w14:paraId="6490AAB2" w14:textId="77777777" w:rsidR="00D1658C" w:rsidRPr="0021096E" w:rsidRDefault="00D1658C" w:rsidP="006D31DC">
            <w:pPr>
              <w:rPr>
                <w:rFonts w:cstheme="minorHAnsi"/>
              </w:rPr>
            </w:pPr>
          </w:p>
        </w:tc>
        <w:tc>
          <w:tcPr>
            <w:tcW w:w="476" w:type="pct"/>
          </w:tcPr>
          <w:p w14:paraId="1CF15B9D" w14:textId="77777777" w:rsidR="00D1658C" w:rsidRPr="0021096E" w:rsidRDefault="00D1658C" w:rsidP="006D31DC">
            <w:pPr>
              <w:jc w:val="left"/>
              <w:rPr>
                <w:rFonts w:cstheme="minorHAnsi"/>
              </w:rPr>
            </w:pPr>
            <w:r w:rsidRPr="0021096E">
              <w:rPr>
                <w:rFonts w:cstheme="minorHAnsi"/>
              </w:rPr>
              <w:t>D</w:t>
            </w:r>
          </w:p>
        </w:tc>
        <w:tc>
          <w:tcPr>
            <w:tcW w:w="1733" w:type="pct"/>
          </w:tcPr>
          <w:p w14:paraId="72544D8E" w14:textId="08A793E6" w:rsidR="00D1658C" w:rsidRPr="0021096E" w:rsidRDefault="00D1658C" w:rsidP="006D31DC">
            <w:pPr>
              <w:jc w:val="left"/>
              <w:rPr>
                <w:rFonts w:cstheme="minorHAnsi"/>
              </w:rPr>
            </w:pPr>
            <w:r w:rsidRPr="0021096E">
              <w:rPr>
                <w:rFonts w:cstheme="minorHAnsi"/>
              </w:rPr>
              <w:t>Supplier Profile and Registration Forms</w:t>
            </w:r>
          </w:p>
        </w:tc>
        <w:tc>
          <w:tcPr>
            <w:tcW w:w="2452" w:type="pct"/>
          </w:tcPr>
          <w:p w14:paraId="27303148" w14:textId="77777777" w:rsidR="00D1658C" w:rsidRPr="0021096E" w:rsidRDefault="00D1658C" w:rsidP="006D31DC">
            <w:pPr>
              <w:rPr>
                <w:rFonts w:cstheme="minorHAnsi"/>
                <w:color w:val="222222"/>
                <w:lang w:val="en-GB"/>
              </w:rPr>
            </w:pPr>
            <w:r w:rsidRPr="0021096E">
              <w:rPr>
                <w:rFonts w:cstheme="minorHAnsi"/>
                <w:color w:val="222222"/>
                <w:lang w:val="en-GB"/>
              </w:rPr>
              <w:t>Complete ALL sections in full, sign, stamp and submit (DRC S</w:t>
            </w:r>
            <w:proofErr w:type="spellStart"/>
            <w:r w:rsidRPr="0021096E">
              <w:rPr>
                <w:rFonts w:cstheme="minorHAnsi"/>
                <w:color w:val="222222"/>
              </w:rPr>
              <w:t>omalia</w:t>
            </w:r>
            <w:proofErr w:type="spellEnd"/>
            <w:r w:rsidRPr="0021096E">
              <w:rPr>
                <w:rFonts w:cstheme="minorHAnsi"/>
                <w:color w:val="222222"/>
                <w:lang w:val="en-GB"/>
              </w:rPr>
              <w:t xml:space="preserve"> Registered Vendors / Service providers do not need to provide this Form)</w:t>
            </w:r>
          </w:p>
          <w:p w14:paraId="7EDF51D2" w14:textId="77777777" w:rsidR="00D1658C" w:rsidRPr="0021096E" w:rsidRDefault="00D1658C" w:rsidP="006D31DC">
            <w:pPr>
              <w:rPr>
                <w:rFonts w:cstheme="minorHAnsi"/>
              </w:rPr>
            </w:pPr>
            <w:r w:rsidRPr="0021096E">
              <w:rPr>
                <w:rFonts w:cstheme="minorHAnsi"/>
                <w:color w:val="FF0000"/>
                <w:lang w:val="en-GB"/>
              </w:rPr>
              <w:t>(Mandatory)</w:t>
            </w:r>
          </w:p>
        </w:tc>
      </w:tr>
      <w:tr w:rsidR="00D1658C" w:rsidRPr="0021096E" w14:paraId="1131EBBF" w14:textId="77777777" w:rsidTr="006D31DC">
        <w:trPr>
          <w:trHeight w:val="432"/>
        </w:trPr>
        <w:tc>
          <w:tcPr>
            <w:tcW w:w="339" w:type="pct"/>
          </w:tcPr>
          <w:p w14:paraId="008575BA" w14:textId="77777777" w:rsidR="00D1658C" w:rsidRPr="0021096E" w:rsidRDefault="00D1658C" w:rsidP="006D31DC">
            <w:pPr>
              <w:rPr>
                <w:rFonts w:cstheme="minorHAnsi"/>
              </w:rPr>
            </w:pPr>
            <w:r w:rsidRPr="0021096E">
              <w:rPr>
                <w:rFonts w:cstheme="minorHAnsi"/>
              </w:rPr>
              <w:t>6</w:t>
            </w:r>
          </w:p>
        </w:tc>
        <w:tc>
          <w:tcPr>
            <w:tcW w:w="476" w:type="pct"/>
          </w:tcPr>
          <w:p w14:paraId="1B0213F9" w14:textId="77777777" w:rsidR="00D1658C" w:rsidRPr="0021096E" w:rsidRDefault="00D1658C" w:rsidP="006D31DC">
            <w:pPr>
              <w:jc w:val="left"/>
              <w:rPr>
                <w:rFonts w:cstheme="minorHAnsi"/>
              </w:rPr>
            </w:pPr>
            <w:r w:rsidRPr="0021096E">
              <w:rPr>
                <w:rFonts w:cstheme="minorHAnsi"/>
              </w:rPr>
              <w:t>E</w:t>
            </w:r>
          </w:p>
        </w:tc>
        <w:tc>
          <w:tcPr>
            <w:tcW w:w="1733" w:type="pct"/>
          </w:tcPr>
          <w:p w14:paraId="39C5022A" w14:textId="77777777" w:rsidR="00D1658C" w:rsidRPr="0021096E" w:rsidRDefault="00D1658C" w:rsidP="006D31DC">
            <w:pPr>
              <w:jc w:val="left"/>
              <w:rPr>
                <w:rFonts w:cstheme="minorHAnsi"/>
              </w:rPr>
            </w:pPr>
            <w:r w:rsidRPr="0021096E">
              <w:rPr>
                <w:rFonts w:cstheme="minorHAnsi"/>
              </w:rPr>
              <w:t>Supplier Code of Conduct</w:t>
            </w:r>
          </w:p>
        </w:tc>
        <w:tc>
          <w:tcPr>
            <w:tcW w:w="2452" w:type="pct"/>
          </w:tcPr>
          <w:p w14:paraId="55F0C7E8" w14:textId="77777777" w:rsidR="00D1658C" w:rsidRPr="0021096E" w:rsidRDefault="00D1658C" w:rsidP="006D31DC">
            <w:pPr>
              <w:rPr>
                <w:rFonts w:cstheme="minorHAnsi"/>
                <w:color w:val="222222"/>
                <w:lang w:val="en-GB"/>
              </w:rPr>
            </w:pPr>
            <w:r w:rsidRPr="0021096E">
              <w:rPr>
                <w:rFonts w:cstheme="minorHAnsi"/>
              </w:rPr>
              <w:t>Complete ALL sections in full, sign, stamp and submit</w:t>
            </w:r>
          </w:p>
        </w:tc>
      </w:tr>
      <w:tr w:rsidR="00D1658C" w:rsidRPr="0021096E" w14:paraId="0C0D41AF" w14:textId="77777777" w:rsidTr="006D31DC">
        <w:trPr>
          <w:trHeight w:val="432"/>
        </w:trPr>
        <w:tc>
          <w:tcPr>
            <w:tcW w:w="339" w:type="pct"/>
          </w:tcPr>
          <w:p w14:paraId="432DB768" w14:textId="77777777" w:rsidR="00D1658C" w:rsidRPr="0021096E" w:rsidRDefault="00D1658C" w:rsidP="006D31DC">
            <w:pPr>
              <w:rPr>
                <w:rFonts w:cstheme="minorHAnsi"/>
              </w:rPr>
            </w:pPr>
            <w:r w:rsidRPr="0021096E">
              <w:rPr>
                <w:rFonts w:cstheme="minorHAnsi"/>
              </w:rPr>
              <w:t>7</w:t>
            </w:r>
          </w:p>
        </w:tc>
        <w:tc>
          <w:tcPr>
            <w:tcW w:w="476" w:type="pct"/>
          </w:tcPr>
          <w:p w14:paraId="4BE1F363" w14:textId="77777777" w:rsidR="00D1658C" w:rsidRPr="0021096E" w:rsidRDefault="00D1658C" w:rsidP="006D31DC">
            <w:pPr>
              <w:jc w:val="left"/>
              <w:rPr>
                <w:rFonts w:cstheme="minorHAnsi"/>
              </w:rPr>
            </w:pPr>
            <w:r w:rsidRPr="0021096E">
              <w:rPr>
                <w:rFonts w:cstheme="minorHAnsi"/>
              </w:rPr>
              <w:t>F</w:t>
            </w:r>
          </w:p>
        </w:tc>
        <w:tc>
          <w:tcPr>
            <w:tcW w:w="1733" w:type="pct"/>
          </w:tcPr>
          <w:p w14:paraId="3642F84E" w14:textId="0A11B3F8" w:rsidR="00D1658C" w:rsidRPr="0021096E" w:rsidRDefault="00D1658C" w:rsidP="006D31DC">
            <w:pPr>
              <w:jc w:val="left"/>
              <w:rPr>
                <w:rFonts w:cstheme="minorHAnsi"/>
              </w:rPr>
            </w:pPr>
            <w:r w:rsidRPr="0021096E">
              <w:rPr>
                <w:rFonts w:cstheme="minorHAnsi"/>
                <w:color w:val="222222"/>
                <w:lang w:val="en-GB"/>
              </w:rPr>
              <w:t>Past Experiences &amp; References (At</w:t>
            </w:r>
            <w:r>
              <w:rPr>
                <w:rFonts w:cstheme="minorHAnsi"/>
                <w:color w:val="222222"/>
                <w:lang w:val="en-GB"/>
              </w:rPr>
              <w:t xml:space="preserve"> </w:t>
            </w:r>
            <w:r w:rsidR="004D0A9D">
              <w:rPr>
                <w:rFonts w:cstheme="minorHAnsi"/>
                <w:color w:val="222222"/>
                <w:lang w:val="en-GB"/>
              </w:rPr>
              <w:t xml:space="preserve">least </w:t>
            </w:r>
            <w:r w:rsidR="004D0A9D" w:rsidRPr="0021096E">
              <w:rPr>
                <w:rFonts w:cstheme="minorHAnsi"/>
                <w:color w:val="222222"/>
                <w:lang w:val="en-GB"/>
              </w:rPr>
              <w:t>2</w:t>
            </w:r>
            <w:r w:rsidRPr="0021096E">
              <w:rPr>
                <w:rFonts w:cstheme="minorHAnsi"/>
                <w:color w:val="222222"/>
                <w:lang w:val="en-GB"/>
              </w:rPr>
              <w:t xml:space="preserve"> references on past performance on the provision </w:t>
            </w:r>
            <w:r>
              <w:rPr>
                <w:rFonts w:cstheme="minorHAnsi"/>
                <w:color w:val="222222"/>
                <w:lang w:val="en-GB"/>
              </w:rPr>
              <w:t>similar services or at least 2 experiences per each type of medical coverage in last 2 years</w:t>
            </w:r>
          </w:p>
        </w:tc>
        <w:tc>
          <w:tcPr>
            <w:tcW w:w="2452" w:type="pct"/>
          </w:tcPr>
          <w:p w14:paraId="423C8BEC" w14:textId="77777777" w:rsidR="00D1658C" w:rsidRPr="0021096E" w:rsidRDefault="00D1658C" w:rsidP="006D31DC">
            <w:pPr>
              <w:rPr>
                <w:rFonts w:cstheme="minorHAnsi"/>
                <w:color w:val="222222"/>
                <w:lang w:val="en-GB"/>
              </w:rPr>
            </w:pPr>
            <w:r w:rsidRPr="0021096E">
              <w:rPr>
                <w:rFonts w:cstheme="minorHAnsi"/>
                <w:color w:val="222222"/>
                <w:lang w:val="en-GB"/>
              </w:rPr>
              <w:t>Complete ALL sections in full, sign, stamp and submit</w:t>
            </w:r>
          </w:p>
          <w:p w14:paraId="27D0B06E" w14:textId="77777777" w:rsidR="00D1658C" w:rsidRPr="0021096E" w:rsidRDefault="00D1658C" w:rsidP="006D31DC">
            <w:pPr>
              <w:rPr>
                <w:rFonts w:cstheme="minorHAnsi"/>
              </w:rPr>
            </w:pPr>
            <w:r w:rsidRPr="0021096E">
              <w:rPr>
                <w:rFonts w:cstheme="minorHAnsi"/>
                <w:color w:val="FF0000"/>
                <w:lang w:val="en-GB"/>
              </w:rPr>
              <w:t>(Mandatory)</w:t>
            </w:r>
          </w:p>
        </w:tc>
      </w:tr>
      <w:tr w:rsidR="00FC76EF" w:rsidRPr="0021096E" w14:paraId="143A0860" w14:textId="77777777" w:rsidTr="006D31DC">
        <w:trPr>
          <w:trHeight w:val="432"/>
        </w:trPr>
        <w:tc>
          <w:tcPr>
            <w:tcW w:w="339" w:type="pct"/>
          </w:tcPr>
          <w:p w14:paraId="113EA1D6" w14:textId="24FE309E" w:rsidR="00FC76EF" w:rsidRPr="0021096E" w:rsidRDefault="00FC76EF" w:rsidP="00FC76EF">
            <w:pPr>
              <w:rPr>
                <w:rFonts w:cstheme="minorHAnsi"/>
              </w:rPr>
            </w:pPr>
            <w:r w:rsidRPr="0021096E">
              <w:rPr>
                <w:rFonts w:cstheme="minorHAnsi"/>
              </w:rPr>
              <w:lastRenderedPageBreak/>
              <w:t>8</w:t>
            </w:r>
          </w:p>
        </w:tc>
        <w:tc>
          <w:tcPr>
            <w:tcW w:w="476" w:type="pct"/>
          </w:tcPr>
          <w:p w14:paraId="2AD35494" w14:textId="469BE16F" w:rsidR="00FC76EF" w:rsidRPr="0021096E" w:rsidRDefault="00FC76EF" w:rsidP="00FC76EF">
            <w:pPr>
              <w:jc w:val="left"/>
              <w:rPr>
                <w:rFonts w:cstheme="minorHAnsi"/>
              </w:rPr>
            </w:pPr>
            <w:r w:rsidRPr="0021096E">
              <w:rPr>
                <w:rFonts w:cstheme="minorHAnsi"/>
              </w:rPr>
              <w:t>G</w:t>
            </w:r>
          </w:p>
        </w:tc>
        <w:tc>
          <w:tcPr>
            <w:tcW w:w="1733" w:type="pct"/>
          </w:tcPr>
          <w:p w14:paraId="08607056" w14:textId="31C810FC" w:rsidR="00FC76EF" w:rsidRPr="0021096E" w:rsidRDefault="00FC76EF" w:rsidP="00FC76EF">
            <w:pPr>
              <w:jc w:val="left"/>
              <w:rPr>
                <w:rFonts w:cstheme="minorHAnsi"/>
                <w:color w:val="222222"/>
                <w:lang w:val="en-GB"/>
              </w:rPr>
            </w:pPr>
            <w:r>
              <w:rPr>
                <w:rFonts w:ascii="Calibri" w:hAnsi="Calibri" w:cs="Arial"/>
                <w:color w:val="222222"/>
                <w:lang w:val="en-GB"/>
              </w:rPr>
              <w:t>Source and Nationality</w:t>
            </w:r>
          </w:p>
        </w:tc>
        <w:tc>
          <w:tcPr>
            <w:tcW w:w="2452" w:type="pct"/>
          </w:tcPr>
          <w:p w14:paraId="76C23A0D" w14:textId="502141CC" w:rsidR="00FC76EF" w:rsidRPr="0021096E" w:rsidRDefault="00FC76EF" w:rsidP="00FC76EF">
            <w:pPr>
              <w:rPr>
                <w:rFonts w:cstheme="minorHAnsi"/>
                <w:color w:val="222222"/>
                <w:lang w:val="en-GB"/>
              </w:rPr>
            </w:pPr>
            <w:r>
              <w:rPr>
                <w:rFonts w:cstheme="minorHAnsi"/>
                <w:color w:val="FF0000"/>
                <w:lang w:val="en-GB"/>
              </w:rPr>
              <w:t xml:space="preserve">Read and </w:t>
            </w:r>
            <w:proofErr w:type="spellStart"/>
            <w:r>
              <w:rPr>
                <w:rFonts w:cstheme="minorHAnsi"/>
                <w:color w:val="FF0000"/>
                <w:lang w:val="en-GB"/>
              </w:rPr>
              <w:t>familirize</w:t>
            </w:r>
            <w:proofErr w:type="spellEnd"/>
          </w:p>
        </w:tc>
      </w:tr>
      <w:tr w:rsidR="00FC76EF" w:rsidRPr="0021096E" w14:paraId="1B410265" w14:textId="77777777" w:rsidTr="006D31DC">
        <w:trPr>
          <w:trHeight w:val="432"/>
        </w:trPr>
        <w:tc>
          <w:tcPr>
            <w:tcW w:w="339" w:type="pct"/>
          </w:tcPr>
          <w:p w14:paraId="739D8241" w14:textId="26D06CA6" w:rsidR="00FC76EF" w:rsidRPr="0021096E" w:rsidRDefault="00FC76EF" w:rsidP="00FC76EF">
            <w:pPr>
              <w:rPr>
                <w:rFonts w:cstheme="minorHAnsi"/>
              </w:rPr>
            </w:pPr>
            <w:r>
              <w:rPr>
                <w:rFonts w:cstheme="minorHAnsi"/>
              </w:rPr>
              <w:t>9</w:t>
            </w:r>
          </w:p>
        </w:tc>
        <w:tc>
          <w:tcPr>
            <w:tcW w:w="476" w:type="pct"/>
          </w:tcPr>
          <w:p w14:paraId="7C9AF3D7" w14:textId="2CAB41F1" w:rsidR="00FC76EF" w:rsidRPr="0021096E" w:rsidRDefault="00FC76EF" w:rsidP="00FC76EF">
            <w:pPr>
              <w:rPr>
                <w:rFonts w:cstheme="minorHAnsi"/>
              </w:rPr>
            </w:pPr>
            <w:r>
              <w:rPr>
                <w:rFonts w:cstheme="minorHAnsi"/>
              </w:rPr>
              <w:t>H</w:t>
            </w:r>
          </w:p>
        </w:tc>
        <w:tc>
          <w:tcPr>
            <w:tcW w:w="1733" w:type="pct"/>
          </w:tcPr>
          <w:p w14:paraId="5F89859A" w14:textId="77777777" w:rsidR="00FC76EF" w:rsidRPr="00F23831" w:rsidRDefault="00FC76EF" w:rsidP="00FC76EF">
            <w:pPr>
              <w:spacing w:line="259" w:lineRule="auto"/>
              <w:rPr>
                <w:rFonts w:cstheme="minorHAnsi"/>
                <w:b/>
                <w:sz w:val="36"/>
                <w:szCs w:val="36"/>
              </w:rPr>
            </w:pPr>
            <w:proofErr w:type="spellStart"/>
            <w:r w:rsidRPr="0021096E">
              <w:rPr>
                <w:rFonts w:cstheme="minorHAnsi"/>
                <w:color w:val="222222"/>
                <w:lang w:val="en-GB"/>
              </w:rPr>
              <w:t>ToR</w:t>
            </w:r>
            <w:proofErr w:type="spellEnd"/>
            <w:r w:rsidRPr="0021096E">
              <w:rPr>
                <w:rFonts w:cstheme="minorHAnsi"/>
                <w:color w:val="222222"/>
                <w:lang w:val="en-GB"/>
              </w:rPr>
              <w:t xml:space="preserve"> </w:t>
            </w:r>
            <w:r>
              <w:rPr>
                <w:rFonts w:cstheme="minorHAnsi"/>
                <w:color w:val="222222"/>
                <w:lang w:val="en-GB"/>
              </w:rPr>
              <w:t xml:space="preserve">of </w:t>
            </w:r>
            <w:r w:rsidRPr="00C439AD">
              <w:rPr>
                <w:rFonts w:cstheme="minorHAnsi"/>
                <w:color w:val="222222"/>
                <w:lang w:val="en-GB"/>
              </w:rPr>
              <w:t>PROVISION OF GROUP MEDICAL INSURANCE COVER</w:t>
            </w:r>
          </w:p>
          <w:p w14:paraId="11D57397" w14:textId="77777777" w:rsidR="00FC76EF" w:rsidRPr="0021096E" w:rsidRDefault="00FC76EF" w:rsidP="00FC76EF">
            <w:pPr>
              <w:pStyle w:val="ColorfulList-Accent11"/>
              <w:shd w:val="clear" w:color="auto" w:fill="FFFFFF"/>
              <w:spacing w:line="276" w:lineRule="auto"/>
              <w:ind w:left="0"/>
              <w:jc w:val="left"/>
              <w:rPr>
                <w:rFonts w:cstheme="minorHAnsi"/>
                <w:color w:val="222222"/>
                <w:lang w:val="en-GB"/>
              </w:rPr>
            </w:pPr>
          </w:p>
        </w:tc>
        <w:tc>
          <w:tcPr>
            <w:tcW w:w="2452" w:type="pct"/>
          </w:tcPr>
          <w:p w14:paraId="44C02B11" w14:textId="26E61AC8" w:rsidR="00FC76EF" w:rsidRPr="0021096E" w:rsidRDefault="00FC76EF" w:rsidP="00FC76EF">
            <w:pPr>
              <w:rPr>
                <w:rFonts w:cstheme="minorHAnsi"/>
                <w:color w:val="222222"/>
                <w:lang w:val="en-GB"/>
              </w:rPr>
            </w:pPr>
            <w:r>
              <w:rPr>
                <w:rFonts w:cstheme="minorHAnsi"/>
                <w:color w:val="FF0000"/>
                <w:lang w:val="en-GB"/>
              </w:rPr>
              <w:t>Read and understand/</w:t>
            </w:r>
            <w:r>
              <w:rPr>
                <w:rFonts w:cstheme="minorHAnsi"/>
                <w:color w:val="FF0000"/>
                <w:lang w:val="en-GB"/>
              </w:rPr>
              <w:t xml:space="preserve">or submit your proposal considering the minimum criteria mentioned in our </w:t>
            </w:r>
            <w:proofErr w:type="spellStart"/>
            <w:r>
              <w:rPr>
                <w:rFonts w:cstheme="minorHAnsi"/>
                <w:color w:val="FF0000"/>
                <w:lang w:val="en-GB"/>
              </w:rPr>
              <w:t>ToR</w:t>
            </w:r>
            <w:proofErr w:type="spellEnd"/>
          </w:p>
        </w:tc>
      </w:tr>
      <w:tr w:rsidR="00FC76EF" w:rsidRPr="0021096E" w14:paraId="0EC3EA20" w14:textId="77777777" w:rsidTr="006D31DC">
        <w:trPr>
          <w:trHeight w:val="432"/>
        </w:trPr>
        <w:tc>
          <w:tcPr>
            <w:tcW w:w="339" w:type="pct"/>
          </w:tcPr>
          <w:p w14:paraId="2805A0A7" w14:textId="77777777" w:rsidR="00FC76EF" w:rsidRPr="0021096E" w:rsidRDefault="00FC76EF" w:rsidP="00FC76EF">
            <w:pPr>
              <w:rPr>
                <w:rFonts w:cstheme="minorHAnsi"/>
              </w:rPr>
            </w:pPr>
            <w:r w:rsidRPr="0021096E">
              <w:rPr>
                <w:rFonts w:cstheme="minorHAnsi"/>
              </w:rPr>
              <w:t>10</w:t>
            </w:r>
          </w:p>
        </w:tc>
        <w:tc>
          <w:tcPr>
            <w:tcW w:w="476" w:type="pct"/>
          </w:tcPr>
          <w:p w14:paraId="7AF0F6D7" w14:textId="77777777" w:rsidR="00FC76EF" w:rsidRPr="0021096E" w:rsidRDefault="00FC76EF" w:rsidP="00FC76EF">
            <w:pPr>
              <w:rPr>
                <w:rFonts w:cstheme="minorHAnsi"/>
              </w:rPr>
            </w:pPr>
            <w:r w:rsidRPr="0021096E">
              <w:rPr>
                <w:rFonts w:cstheme="minorHAnsi"/>
              </w:rPr>
              <w:t>NA</w:t>
            </w:r>
          </w:p>
        </w:tc>
        <w:tc>
          <w:tcPr>
            <w:tcW w:w="1733" w:type="pct"/>
          </w:tcPr>
          <w:p w14:paraId="093A7D96" w14:textId="77777777" w:rsidR="00FC76EF" w:rsidRPr="0021096E" w:rsidRDefault="00FC76EF" w:rsidP="00FC76EF">
            <w:pPr>
              <w:pStyle w:val="ColorfulList-Accent11"/>
              <w:shd w:val="clear" w:color="auto" w:fill="FFFFFF"/>
              <w:spacing w:line="276" w:lineRule="auto"/>
              <w:ind w:left="0"/>
              <w:jc w:val="left"/>
              <w:rPr>
                <w:rFonts w:cstheme="minorHAnsi"/>
                <w:color w:val="222222"/>
                <w:lang w:val="en-GB"/>
              </w:rPr>
            </w:pPr>
            <w:r w:rsidRPr="0021096E">
              <w:rPr>
                <w:rFonts w:cstheme="minorHAnsi"/>
                <w:color w:val="222222"/>
                <w:lang w:val="en-GB"/>
              </w:rPr>
              <w:t>Proof of Registration in Country where Institute / Company is Domiciled</w:t>
            </w:r>
          </w:p>
        </w:tc>
        <w:tc>
          <w:tcPr>
            <w:tcW w:w="2452" w:type="pct"/>
          </w:tcPr>
          <w:p w14:paraId="23F09120" w14:textId="77777777" w:rsidR="00FC76EF" w:rsidRPr="0021096E" w:rsidRDefault="00FC76EF" w:rsidP="00FC76EF">
            <w:pPr>
              <w:rPr>
                <w:rFonts w:cstheme="minorHAnsi"/>
                <w:color w:val="222222"/>
                <w:lang w:val="en-GB"/>
              </w:rPr>
            </w:pPr>
            <w:r w:rsidRPr="0021096E">
              <w:rPr>
                <w:rFonts w:cstheme="minorHAnsi"/>
                <w:color w:val="222222"/>
                <w:lang w:val="en-GB"/>
              </w:rPr>
              <w:t>Provide Copies</w:t>
            </w:r>
          </w:p>
          <w:p w14:paraId="5EFC43DA" w14:textId="77777777" w:rsidR="00FC76EF" w:rsidRPr="0021096E" w:rsidRDefault="00FC76EF" w:rsidP="00FC76EF">
            <w:pPr>
              <w:rPr>
                <w:rFonts w:cstheme="minorHAnsi"/>
                <w:color w:val="222222"/>
                <w:lang w:val="en-GB"/>
              </w:rPr>
            </w:pPr>
            <w:r w:rsidRPr="0021096E">
              <w:rPr>
                <w:rFonts w:cstheme="minorHAnsi"/>
                <w:color w:val="FF0000"/>
                <w:lang w:val="en-GB"/>
              </w:rPr>
              <w:t>(Mandatory)</w:t>
            </w:r>
          </w:p>
        </w:tc>
      </w:tr>
      <w:tr w:rsidR="00FC76EF" w:rsidRPr="0021096E" w14:paraId="15EAFEB1" w14:textId="77777777" w:rsidTr="006D31DC">
        <w:trPr>
          <w:trHeight w:val="432"/>
        </w:trPr>
        <w:tc>
          <w:tcPr>
            <w:tcW w:w="339" w:type="pct"/>
          </w:tcPr>
          <w:p w14:paraId="0CF97EA2" w14:textId="77777777" w:rsidR="00FC76EF" w:rsidRPr="0021096E" w:rsidRDefault="00FC76EF" w:rsidP="00FC76EF">
            <w:pPr>
              <w:rPr>
                <w:rFonts w:cstheme="minorHAnsi"/>
              </w:rPr>
            </w:pPr>
            <w:r w:rsidRPr="0021096E">
              <w:rPr>
                <w:rFonts w:cstheme="minorHAnsi"/>
              </w:rPr>
              <w:t>11</w:t>
            </w:r>
          </w:p>
        </w:tc>
        <w:tc>
          <w:tcPr>
            <w:tcW w:w="476" w:type="pct"/>
          </w:tcPr>
          <w:p w14:paraId="5A7BB862" w14:textId="77777777" w:rsidR="00FC76EF" w:rsidRPr="0021096E" w:rsidRDefault="00FC76EF" w:rsidP="00FC76EF">
            <w:pPr>
              <w:rPr>
                <w:rFonts w:cstheme="minorHAnsi"/>
              </w:rPr>
            </w:pPr>
            <w:r w:rsidRPr="0021096E">
              <w:rPr>
                <w:rFonts w:cstheme="minorHAnsi"/>
              </w:rPr>
              <w:t>NA</w:t>
            </w:r>
          </w:p>
        </w:tc>
        <w:tc>
          <w:tcPr>
            <w:tcW w:w="1733" w:type="pct"/>
          </w:tcPr>
          <w:p w14:paraId="575D75E5" w14:textId="77777777" w:rsidR="00FC76EF" w:rsidRPr="0021096E" w:rsidRDefault="00FC76EF" w:rsidP="00FC76EF">
            <w:pPr>
              <w:pStyle w:val="ColorfulList-Accent11"/>
              <w:shd w:val="clear" w:color="auto" w:fill="FFFFFF"/>
              <w:spacing w:line="276" w:lineRule="auto"/>
              <w:ind w:left="0"/>
              <w:jc w:val="left"/>
              <w:rPr>
                <w:rFonts w:cstheme="minorHAnsi"/>
                <w:color w:val="222222"/>
                <w:lang w:val="en-GB"/>
              </w:rPr>
            </w:pPr>
            <w:r w:rsidRPr="0021096E">
              <w:rPr>
                <w:rFonts w:cstheme="minorHAnsi"/>
                <w:color w:val="222222"/>
                <w:lang w:val="en-GB"/>
              </w:rPr>
              <w:t>IDs of Owners / Directors of the Institute/ Company</w:t>
            </w:r>
          </w:p>
        </w:tc>
        <w:tc>
          <w:tcPr>
            <w:tcW w:w="2452" w:type="pct"/>
          </w:tcPr>
          <w:p w14:paraId="3780BA6B" w14:textId="77777777" w:rsidR="00FC76EF" w:rsidRPr="0021096E" w:rsidRDefault="00FC76EF" w:rsidP="00FC76EF">
            <w:pPr>
              <w:rPr>
                <w:rFonts w:cstheme="minorHAnsi"/>
                <w:color w:val="222222"/>
                <w:lang w:val="en-GB"/>
              </w:rPr>
            </w:pPr>
            <w:r w:rsidRPr="0021096E">
              <w:rPr>
                <w:rFonts w:cstheme="minorHAnsi"/>
                <w:color w:val="222222"/>
                <w:lang w:val="en-GB"/>
              </w:rPr>
              <w:t>Provide Copies</w:t>
            </w:r>
          </w:p>
          <w:p w14:paraId="607C67BF" w14:textId="77777777" w:rsidR="00FC76EF" w:rsidRPr="0021096E" w:rsidRDefault="00FC76EF" w:rsidP="00FC76EF">
            <w:pPr>
              <w:rPr>
                <w:rFonts w:cstheme="minorHAnsi"/>
                <w:color w:val="222222"/>
                <w:lang w:val="en-GB"/>
              </w:rPr>
            </w:pPr>
            <w:r w:rsidRPr="0021096E">
              <w:rPr>
                <w:rFonts w:cstheme="minorHAnsi"/>
                <w:color w:val="FF0000"/>
                <w:lang w:val="en-GB"/>
              </w:rPr>
              <w:t>(Mandatory)</w:t>
            </w:r>
          </w:p>
          <w:p w14:paraId="1FA4F22A" w14:textId="77777777" w:rsidR="00FC76EF" w:rsidRPr="0021096E" w:rsidRDefault="00FC76EF" w:rsidP="00FC76EF">
            <w:pPr>
              <w:rPr>
                <w:rFonts w:cstheme="minorHAnsi"/>
                <w:color w:val="222222"/>
                <w:lang w:val="en-GB"/>
              </w:rPr>
            </w:pPr>
          </w:p>
        </w:tc>
      </w:tr>
      <w:tr w:rsidR="00FC76EF" w14:paraId="5021C24A" w14:textId="77777777" w:rsidTr="006D31DC">
        <w:trPr>
          <w:trHeight w:val="432"/>
        </w:trPr>
        <w:tc>
          <w:tcPr>
            <w:tcW w:w="339" w:type="pct"/>
          </w:tcPr>
          <w:p w14:paraId="73398013" w14:textId="77777777" w:rsidR="00FC76EF" w:rsidRDefault="00FC76EF" w:rsidP="00FC76EF">
            <w:pPr>
              <w:rPr>
                <w:rFonts w:cstheme="minorBidi"/>
              </w:rPr>
            </w:pPr>
            <w:r w:rsidRPr="47C51806">
              <w:rPr>
                <w:rFonts w:cstheme="minorBidi"/>
              </w:rPr>
              <w:t>12</w:t>
            </w:r>
          </w:p>
        </w:tc>
        <w:tc>
          <w:tcPr>
            <w:tcW w:w="476" w:type="pct"/>
          </w:tcPr>
          <w:p w14:paraId="7FF34672" w14:textId="77777777" w:rsidR="00FC76EF" w:rsidRDefault="00FC76EF" w:rsidP="00FC76EF">
            <w:pPr>
              <w:rPr>
                <w:rFonts w:cstheme="minorBidi"/>
              </w:rPr>
            </w:pPr>
            <w:r w:rsidRPr="47C51806">
              <w:rPr>
                <w:rFonts w:cstheme="minorBidi"/>
              </w:rPr>
              <w:t>NA</w:t>
            </w:r>
          </w:p>
        </w:tc>
        <w:tc>
          <w:tcPr>
            <w:tcW w:w="1733" w:type="pct"/>
          </w:tcPr>
          <w:p w14:paraId="32E272D5" w14:textId="77777777" w:rsidR="00FC76EF" w:rsidRDefault="00FC76EF" w:rsidP="00FC76EF">
            <w:pPr>
              <w:pStyle w:val="ColorfulList-Accent11"/>
              <w:spacing w:line="276" w:lineRule="auto"/>
              <w:ind w:left="0"/>
              <w:jc w:val="left"/>
              <w:rPr>
                <w:rFonts w:cstheme="minorBidi"/>
                <w:color w:val="222222"/>
                <w:lang w:val="en-GB"/>
              </w:rPr>
            </w:pPr>
            <w:r>
              <w:rPr>
                <w:rFonts w:cstheme="minorBidi"/>
                <w:color w:val="222222"/>
                <w:lang w:val="en-GB"/>
              </w:rPr>
              <w:t xml:space="preserve">List of hospitals / medical centres the supplier has agreement with </w:t>
            </w:r>
          </w:p>
        </w:tc>
        <w:tc>
          <w:tcPr>
            <w:tcW w:w="2452" w:type="pct"/>
          </w:tcPr>
          <w:p w14:paraId="345C331E" w14:textId="77777777" w:rsidR="00FC76EF" w:rsidRDefault="00FC76EF" w:rsidP="00FC76EF">
            <w:pPr>
              <w:rPr>
                <w:rFonts w:cstheme="minorBidi"/>
                <w:color w:val="222222"/>
                <w:lang w:val="en-GB"/>
              </w:rPr>
            </w:pPr>
            <w:r w:rsidRPr="47C51806">
              <w:rPr>
                <w:rFonts w:cstheme="minorBidi"/>
                <w:color w:val="222222"/>
                <w:lang w:val="en-GB"/>
              </w:rPr>
              <w:t xml:space="preserve">Provide </w:t>
            </w:r>
            <w:r>
              <w:rPr>
                <w:rFonts w:cstheme="minorBidi"/>
                <w:color w:val="222222"/>
                <w:lang w:val="en-GB"/>
              </w:rPr>
              <w:t>list of each area to be covered in Somalia / land</w:t>
            </w:r>
            <w:r w:rsidRPr="47C51806">
              <w:rPr>
                <w:rFonts w:cstheme="minorBidi"/>
                <w:color w:val="222222"/>
                <w:lang w:val="en-GB"/>
              </w:rPr>
              <w:t xml:space="preserve"> </w:t>
            </w:r>
          </w:p>
        </w:tc>
      </w:tr>
    </w:tbl>
    <w:p w14:paraId="3F302055" w14:textId="77777777" w:rsidR="001C6C3E" w:rsidRDefault="001C6C3E">
      <w:pPr>
        <w:rPr>
          <w:color w:val="222222"/>
        </w:rPr>
      </w:pPr>
    </w:p>
    <w:p w14:paraId="3A1E9559" w14:textId="7AACD718" w:rsidR="0055406F" w:rsidRDefault="0055406F">
      <w:pPr>
        <w:rPr>
          <w:color w:val="222222"/>
        </w:rPr>
      </w:pPr>
      <w:r w:rsidRPr="00D1658C">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286B4614" w14:textId="77777777" w:rsidR="00AA4634" w:rsidRPr="00972789" w:rsidRDefault="00AA4634" w:rsidP="00AA4634">
      <w:pPr>
        <w:rPr>
          <w:rFonts w:cs="Arial"/>
          <w:color w:val="222222"/>
          <w:szCs w:val="22"/>
          <w:lang w:val="en-GB"/>
        </w:rPr>
      </w:pPr>
    </w:p>
    <w:p w14:paraId="77B61B8C" w14:textId="77777777" w:rsidR="0007110A" w:rsidRDefault="0007110A" w:rsidP="0007110A">
      <w:pPr>
        <w:rPr>
          <w:color w:val="222222"/>
        </w:rPr>
      </w:pPr>
      <w:r>
        <w:rPr>
          <w:color w:val="222222"/>
        </w:rPr>
        <w:t>For all bids deemed technically compliant as per the specification stipulated in Annex F – Statement of Works, DRC will give a weighted combined technical and financial score. The weighted score will determine the contract award.</w:t>
      </w:r>
    </w:p>
    <w:p w14:paraId="204BC066" w14:textId="77777777" w:rsidR="0007110A" w:rsidRDefault="0007110A" w:rsidP="0007110A">
      <w:pPr>
        <w:rPr>
          <w:color w:val="222222"/>
        </w:rPr>
      </w:pPr>
    </w:p>
    <w:p w14:paraId="1520CA52" w14:textId="77777777" w:rsidR="0007110A" w:rsidRDefault="0007110A" w:rsidP="0007110A">
      <w:pPr>
        <w:rPr>
          <w:color w:val="222222"/>
        </w:rPr>
      </w:pPr>
      <w:r>
        <w:rPr>
          <w:color w:val="222222"/>
        </w:rPr>
        <w:t>The technical criteria for this RFP and their weighting in the technical evaluation are:</w:t>
      </w:r>
    </w:p>
    <w:p w14:paraId="44A2028C" w14:textId="77777777" w:rsidR="00E538E3" w:rsidRDefault="00E538E3" w:rsidP="0007110A">
      <w:pPr>
        <w:rPr>
          <w:color w:val="222222"/>
        </w:rPr>
      </w:pPr>
    </w:p>
    <w:tbl>
      <w:tblPr>
        <w:tblStyle w:val="TableGrid"/>
        <w:tblW w:w="4063" w:type="pct"/>
        <w:tblLook w:val="04A0" w:firstRow="1" w:lastRow="0" w:firstColumn="1" w:lastColumn="0" w:noHBand="0" w:noVBand="1"/>
      </w:tblPr>
      <w:tblGrid>
        <w:gridCol w:w="1073"/>
        <w:gridCol w:w="5234"/>
        <w:gridCol w:w="1876"/>
      </w:tblGrid>
      <w:tr w:rsidR="00E538E3" w:rsidRPr="00E817E2" w14:paraId="44F1CF1C" w14:textId="77777777" w:rsidTr="006D31DC">
        <w:trPr>
          <w:trHeight w:val="432"/>
        </w:trPr>
        <w:tc>
          <w:tcPr>
            <w:tcW w:w="642" w:type="pct"/>
            <w:shd w:val="clear" w:color="auto" w:fill="D9D9D9" w:themeFill="background1" w:themeFillShade="D9"/>
          </w:tcPr>
          <w:p w14:paraId="13D8A371" w14:textId="77777777" w:rsidR="00E538E3" w:rsidRPr="00972789" w:rsidRDefault="00E538E3" w:rsidP="006D31DC">
            <w:pPr>
              <w:rPr>
                <w:b/>
                <w:sz w:val="20"/>
                <w:szCs w:val="20"/>
              </w:rPr>
            </w:pPr>
            <w:r>
              <w:rPr>
                <w:b/>
              </w:rPr>
              <w:t xml:space="preserve">Technical criteria </w:t>
            </w:r>
            <w:r w:rsidRPr="00972789">
              <w:rPr>
                <w:b/>
              </w:rPr>
              <w:t>#</w:t>
            </w:r>
          </w:p>
        </w:tc>
        <w:tc>
          <w:tcPr>
            <w:tcW w:w="3205" w:type="pct"/>
            <w:shd w:val="clear" w:color="auto" w:fill="D9D9D9" w:themeFill="background1" w:themeFillShade="D9"/>
          </w:tcPr>
          <w:p w14:paraId="7902D21B" w14:textId="77777777" w:rsidR="00E538E3" w:rsidRPr="00972789" w:rsidRDefault="00E538E3" w:rsidP="006D31DC">
            <w:pPr>
              <w:rPr>
                <w:b/>
                <w:sz w:val="20"/>
                <w:szCs w:val="20"/>
              </w:rPr>
            </w:pPr>
            <w:r>
              <w:rPr>
                <w:b/>
              </w:rPr>
              <w:t>Technical criteria</w:t>
            </w:r>
          </w:p>
        </w:tc>
        <w:tc>
          <w:tcPr>
            <w:tcW w:w="1153" w:type="pct"/>
            <w:shd w:val="clear" w:color="auto" w:fill="D9D9D9" w:themeFill="background1" w:themeFillShade="D9"/>
          </w:tcPr>
          <w:p w14:paraId="3D280FC5" w14:textId="3844A3BB" w:rsidR="00E538E3" w:rsidRPr="00A63D91" w:rsidRDefault="00E538E3" w:rsidP="00A63D91">
            <w:pPr>
              <w:jc w:val="left"/>
              <w:rPr>
                <w:b/>
              </w:rPr>
            </w:pPr>
            <w:r>
              <w:rPr>
                <w:b/>
              </w:rPr>
              <w:t>Weighting in technical evaluation</w:t>
            </w:r>
          </w:p>
        </w:tc>
      </w:tr>
      <w:tr w:rsidR="00E538E3" w:rsidRPr="00E817E2" w14:paraId="03055D7A" w14:textId="77777777" w:rsidTr="006D31DC">
        <w:trPr>
          <w:trHeight w:val="432"/>
        </w:trPr>
        <w:tc>
          <w:tcPr>
            <w:tcW w:w="642" w:type="pct"/>
          </w:tcPr>
          <w:p w14:paraId="0BA33726" w14:textId="77777777" w:rsidR="00E538E3" w:rsidRPr="00972789" w:rsidRDefault="00E538E3" w:rsidP="006D31DC">
            <w:pPr>
              <w:rPr>
                <w:sz w:val="20"/>
                <w:szCs w:val="20"/>
              </w:rPr>
            </w:pPr>
            <w:r w:rsidRPr="00972789">
              <w:t>1</w:t>
            </w:r>
          </w:p>
        </w:tc>
        <w:tc>
          <w:tcPr>
            <w:tcW w:w="3205" w:type="pct"/>
          </w:tcPr>
          <w:p w14:paraId="0F875558" w14:textId="77777777" w:rsidR="00E538E3" w:rsidRDefault="00E538E3" w:rsidP="006D31DC">
            <w:pPr>
              <w:jc w:val="left"/>
              <w:rPr>
                <w:color w:val="000000" w:themeColor="text1"/>
                <w:sz w:val="20"/>
                <w:szCs w:val="20"/>
              </w:rPr>
            </w:pPr>
            <w:r w:rsidRPr="00442001">
              <w:rPr>
                <w:color w:val="000000" w:themeColor="text1"/>
                <w:sz w:val="20"/>
                <w:szCs w:val="20"/>
              </w:rPr>
              <w:t xml:space="preserve">The service offered must be in line with the stipulated requested 5 categories of medical cover mentioned in the </w:t>
            </w:r>
            <w:proofErr w:type="spellStart"/>
            <w:r w:rsidRPr="00442001">
              <w:rPr>
                <w:color w:val="000000" w:themeColor="text1"/>
                <w:sz w:val="20"/>
                <w:szCs w:val="20"/>
              </w:rPr>
              <w:t>ToR</w:t>
            </w:r>
            <w:proofErr w:type="spellEnd"/>
            <w:r w:rsidRPr="00442001">
              <w:rPr>
                <w:color w:val="000000" w:themeColor="text1"/>
                <w:sz w:val="20"/>
                <w:szCs w:val="20"/>
              </w:rPr>
              <w:t>.</w:t>
            </w:r>
          </w:p>
          <w:p w14:paraId="55E1CEB5" w14:textId="2C1C1122" w:rsidR="00E538E3" w:rsidRPr="007073C6" w:rsidRDefault="00E538E3" w:rsidP="006D31DC">
            <w:pPr>
              <w:jc w:val="left"/>
              <w:rPr>
                <w:color w:val="000000" w:themeColor="text1"/>
                <w:sz w:val="20"/>
                <w:szCs w:val="20"/>
              </w:rPr>
            </w:pPr>
            <w:r>
              <w:rPr>
                <w:color w:val="000000" w:themeColor="text1"/>
                <w:sz w:val="20"/>
                <w:szCs w:val="20"/>
              </w:rPr>
              <w:t>Where th</w:t>
            </w:r>
            <w:r w:rsidR="00FC76EF">
              <w:rPr>
                <w:color w:val="000000" w:themeColor="text1"/>
                <w:sz w:val="20"/>
                <w:szCs w:val="20"/>
              </w:rPr>
              <w:t>e</w:t>
            </w:r>
            <w:r>
              <w:rPr>
                <w:color w:val="000000" w:themeColor="text1"/>
                <w:sz w:val="20"/>
                <w:szCs w:val="20"/>
              </w:rPr>
              <w:t xml:space="preserve"> service provider</w:t>
            </w:r>
            <w:r w:rsidRPr="007073C6">
              <w:rPr>
                <w:color w:val="000000" w:themeColor="text1"/>
                <w:sz w:val="20"/>
                <w:szCs w:val="20"/>
              </w:rPr>
              <w:t xml:space="preserve"> must demonstrate and outline the</w:t>
            </w:r>
          </w:p>
          <w:p w14:paraId="52C3E95E" w14:textId="77777777" w:rsidR="00E538E3" w:rsidRPr="007073C6" w:rsidRDefault="00E538E3" w:rsidP="006D31DC">
            <w:pPr>
              <w:jc w:val="left"/>
              <w:rPr>
                <w:color w:val="000000" w:themeColor="text1"/>
                <w:sz w:val="20"/>
                <w:szCs w:val="20"/>
              </w:rPr>
            </w:pPr>
            <w:r w:rsidRPr="007073C6">
              <w:rPr>
                <w:color w:val="000000" w:themeColor="text1"/>
                <w:sz w:val="20"/>
                <w:szCs w:val="20"/>
              </w:rPr>
              <w:t>following key factors:</w:t>
            </w:r>
          </w:p>
          <w:p w14:paraId="40DC9F67" w14:textId="77777777" w:rsidR="00E538E3" w:rsidRPr="007073C6" w:rsidRDefault="00E538E3" w:rsidP="006D31DC">
            <w:pPr>
              <w:jc w:val="left"/>
              <w:rPr>
                <w:color w:val="000000" w:themeColor="text1"/>
                <w:sz w:val="20"/>
                <w:szCs w:val="20"/>
              </w:rPr>
            </w:pPr>
            <w:r w:rsidRPr="007073C6">
              <w:rPr>
                <w:color w:val="000000" w:themeColor="text1"/>
                <w:sz w:val="20"/>
                <w:szCs w:val="20"/>
              </w:rPr>
              <w:t>Extensive country-wide panel of medical facilities with a</w:t>
            </w:r>
          </w:p>
          <w:p w14:paraId="6ADC0D9A" w14:textId="2461BBF2" w:rsidR="00E538E3" w:rsidRPr="007073C6" w:rsidRDefault="00E538E3" w:rsidP="006D31DC">
            <w:pPr>
              <w:jc w:val="left"/>
              <w:rPr>
                <w:color w:val="000000" w:themeColor="text1"/>
                <w:sz w:val="20"/>
                <w:szCs w:val="20"/>
              </w:rPr>
            </w:pPr>
            <w:r w:rsidRPr="007073C6">
              <w:rPr>
                <w:color w:val="000000" w:themeColor="text1"/>
                <w:sz w:val="20"/>
                <w:szCs w:val="20"/>
              </w:rPr>
              <w:t xml:space="preserve">focus on remote/up-country areas in </w:t>
            </w:r>
            <w:r w:rsidR="00714EED" w:rsidRPr="007073C6">
              <w:rPr>
                <w:color w:val="000000" w:themeColor="text1"/>
                <w:sz w:val="20"/>
                <w:szCs w:val="20"/>
              </w:rPr>
              <w:t>particular</w:t>
            </w:r>
            <w:r w:rsidR="00714EED" w:rsidRPr="007073C6">
              <w:rPr>
                <w:color w:val="000000" w:themeColor="text1"/>
              </w:rPr>
              <w:t>.</w:t>
            </w:r>
          </w:p>
          <w:p w14:paraId="1702CF53" w14:textId="77777777" w:rsidR="00E538E3" w:rsidRPr="007073C6" w:rsidRDefault="00E538E3" w:rsidP="006D31DC">
            <w:pPr>
              <w:jc w:val="left"/>
              <w:rPr>
                <w:color w:val="000000" w:themeColor="text1"/>
                <w:sz w:val="20"/>
                <w:szCs w:val="20"/>
              </w:rPr>
            </w:pPr>
            <w:r w:rsidRPr="007073C6">
              <w:rPr>
                <w:color w:val="000000" w:themeColor="text1"/>
                <w:sz w:val="20"/>
                <w:szCs w:val="20"/>
              </w:rPr>
              <w:t xml:space="preserve">Mogadishu, </w:t>
            </w:r>
            <w:proofErr w:type="spellStart"/>
            <w:r w:rsidRPr="007073C6">
              <w:rPr>
                <w:color w:val="000000" w:themeColor="text1"/>
                <w:sz w:val="20"/>
                <w:szCs w:val="20"/>
              </w:rPr>
              <w:t>inlcuding</w:t>
            </w:r>
            <w:proofErr w:type="spellEnd"/>
            <w:r w:rsidRPr="007073C6">
              <w:rPr>
                <w:color w:val="000000" w:themeColor="text1"/>
                <w:sz w:val="20"/>
                <w:szCs w:val="20"/>
              </w:rPr>
              <w:t xml:space="preserve"> </w:t>
            </w:r>
            <w:proofErr w:type="spellStart"/>
            <w:r w:rsidRPr="007073C6">
              <w:rPr>
                <w:color w:val="000000" w:themeColor="text1"/>
                <w:sz w:val="20"/>
                <w:szCs w:val="20"/>
              </w:rPr>
              <w:t>Jowhar</w:t>
            </w:r>
            <w:proofErr w:type="spellEnd"/>
            <w:r w:rsidRPr="007073C6">
              <w:rPr>
                <w:color w:val="000000" w:themeColor="text1"/>
                <w:sz w:val="20"/>
                <w:szCs w:val="20"/>
              </w:rPr>
              <w:t xml:space="preserve">, </w:t>
            </w:r>
            <w:proofErr w:type="spellStart"/>
            <w:r w:rsidRPr="007073C6">
              <w:rPr>
                <w:color w:val="000000" w:themeColor="text1"/>
                <w:sz w:val="20"/>
                <w:szCs w:val="20"/>
              </w:rPr>
              <w:t>Beletweyne</w:t>
            </w:r>
            <w:proofErr w:type="spellEnd"/>
            <w:r w:rsidRPr="007073C6">
              <w:rPr>
                <w:color w:val="000000" w:themeColor="text1"/>
                <w:sz w:val="20"/>
                <w:szCs w:val="20"/>
              </w:rPr>
              <w:t xml:space="preserve">, </w:t>
            </w:r>
            <w:proofErr w:type="spellStart"/>
            <w:r w:rsidRPr="007073C6">
              <w:rPr>
                <w:color w:val="000000" w:themeColor="text1"/>
                <w:sz w:val="20"/>
                <w:szCs w:val="20"/>
              </w:rPr>
              <w:t>Baidoa</w:t>
            </w:r>
            <w:proofErr w:type="spellEnd"/>
            <w:r w:rsidRPr="007073C6">
              <w:rPr>
                <w:color w:val="000000" w:themeColor="text1"/>
                <w:sz w:val="20"/>
                <w:szCs w:val="20"/>
              </w:rPr>
              <w:t>, Gedo,</w:t>
            </w:r>
          </w:p>
          <w:p w14:paraId="61D858B9" w14:textId="77777777" w:rsidR="00E538E3" w:rsidRPr="007073C6" w:rsidRDefault="00E538E3" w:rsidP="006D31DC">
            <w:pPr>
              <w:jc w:val="left"/>
              <w:rPr>
                <w:color w:val="000000" w:themeColor="text1"/>
                <w:sz w:val="20"/>
                <w:szCs w:val="20"/>
              </w:rPr>
            </w:pPr>
            <w:r w:rsidRPr="007073C6">
              <w:rPr>
                <w:color w:val="000000" w:themeColor="text1"/>
                <w:sz w:val="20"/>
                <w:szCs w:val="20"/>
              </w:rPr>
              <w:t xml:space="preserve">including </w:t>
            </w:r>
            <w:proofErr w:type="spellStart"/>
            <w:r w:rsidRPr="007073C6">
              <w:rPr>
                <w:color w:val="000000" w:themeColor="text1"/>
                <w:sz w:val="20"/>
                <w:szCs w:val="20"/>
              </w:rPr>
              <w:t>Dolow</w:t>
            </w:r>
            <w:proofErr w:type="spellEnd"/>
            <w:r w:rsidRPr="007073C6">
              <w:rPr>
                <w:color w:val="000000" w:themeColor="text1"/>
                <w:sz w:val="20"/>
                <w:szCs w:val="20"/>
              </w:rPr>
              <w:t xml:space="preserve">, Kismayo, </w:t>
            </w:r>
            <w:proofErr w:type="spellStart"/>
            <w:r w:rsidRPr="007073C6">
              <w:rPr>
                <w:color w:val="000000" w:themeColor="text1"/>
                <w:sz w:val="20"/>
                <w:szCs w:val="20"/>
              </w:rPr>
              <w:t>Dhobley</w:t>
            </w:r>
            <w:proofErr w:type="spellEnd"/>
            <w:r w:rsidRPr="007073C6">
              <w:rPr>
                <w:color w:val="000000" w:themeColor="text1"/>
                <w:sz w:val="20"/>
                <w:szCs w:val="20"/>
              </w:rPr>
              <w:t>, Somaliland including</w:t>
            </w:r>
          </w:p>
          <w:p w14:paraId="43D0AC8A" w14:textId="77777777" w:rsidR="00E538E3" w:rsidRPr="007073C6" w:rsidRDefault="00E538E3" w:rsidP="006D31DC">
            <w:pPr>
              <w:jc w:val="left"/>
              <w:rPr>
                <w:color w:val="000000" w:themeColor="text1"/>
                <w:sz w:val="20"/>
                <w:szCs w:val="20"/>
              </w:rPr>
            </w:pPr>
            <w:r w:rsidRPr="007073C6">
              <w:rPr>
                <w:color w:val="000000" w:themeColor="text1"/>
                <w:sz w:val="20"/>
                <w:szCs w:val="20"/>
              </w:rPr>
              <w:t xml:space="preserve">Hargeisa, Berbera Puntland including </w:t>
            </w:r>
            <w:proofErr w:type="spellStart"/>
            <w:r w:rsidRPr="007073C6">
              <w:rPr>
                <w:color w:val="000000" w:themeColor="text1"/>
                <w:sz w:val="20"/>
                <w:szCs w:val="20"/>
              </w:rPr>
              <w:t>Bosasso</w:t>
            </w:r>
            <w:proofErr w:type="spellEnd"/>
            <w:r w:rsidRPr="007073C6">
              <w:rPr>
                <w:color w:val="000000" w:themeColor="text1"/>
                <w:sz w:val="20"/>
                <w:szCs w:val="20"/>
              </w:rPr>
              <w:t xml:space="preserve">, </w:t>
            </w:r>
            <w:proofErr w:type="spellStart"/>
            <w:r w:rsidRPr="007073C6">
              <w:rPr>
                <w:color w:val="000000" w:themeColor="text1"/>
                <w:sz w:val="20"/>
                <w:szCs w:val="20"/>
              </w:rPr>
              <w:t>Galkayo</w:t>
            </w:r>
            <w:proofErr w:type="spellEnd"/>
            <w:r w:rsidRPr="007073C6">
              <w:rPr>
                <w:color w:val="000000" w:themeColor="text1"/>
                <w:sz w:val="20"/>
                <w:szCs w:val="20"/>
              </w:rPr>
              <w:t>,</w:t>
            </w:r>
          </w:p>
          <w:p w14:paraId="37780339" w14:textId="77777777" w:rsidR="00E538E3" w:rsidRPr="00442001" w:rsidRDefault="00E538E3" w:rsidP="006D31DC">
            <w:pPr>
              <w:jc w:val="left"/>
              <w:rPr>
                <w:color w:val="000000" w:themeColor="text1"/>
                <w:sz w:val="20"/>
                <w:szCs w:val="20"/>
              </w:rPr>
            </w:pPr>
            <w:r w:rsidRPr="007073C6">
              <w:rPr>
                <w:color w:val="000000" w:themeColor="text1"/>
                <w:sz w:val="20"/>
                <w:szCs w:val="20"/>
              </w:rPr>
              <w:t>Gardo</w:t>
            </w:r>
          </w:p>
        </w:tc>
        <w:tc>
          <w:tcPr>
            <w:tcW w:w="1153" w:type="pct"/>
          </w:tcPr>
          <w:p w14:paraId="12207A6D" w14:textId="77777777" w:rsidR="00E538E3" w:rsidRPr="00972789" w:rsidRDefault="00E538E3" w:rsidP="006D31DC">
            <w:pPr>
              <w:jc w:val="left"/>
              <w:rPr>
                <w:sz w:val="20"/>
                <w:szCs w:val="20"/>
              </w:rPr>
            </w:pPr>
            <w:r>
              <w:rPr>
                <w:sz w:val="20"/>
                <w:szCs w:val="20"/>
              </w:rPr>
              <w:t>50 %</w:t>
            </w:r>
          </w:p>
        </w:tc>
      </w:tr>
      <w:tr w:rsidR="00E538E3" w:rsidRPr="00E817E2" w14:paraId="1D595009" w14:textId="77777777" w:rsidTr="006D31DC">
        <w:trPr>
          <w:trHeight w:val="432"/>
        </w:trPr>
        <w:tc>
          <w:tcPr>
            <w:tcW w:w="642" w:type="pct"/>
          </w:tcPr>
          <w:p w14:paraId="7FDFB56F" w14:textId="77777777" w:rsidR="00E538E3" w:rsidRPr="00972789" w:rsidRDefault="00E538E3" w:rsidP="006D31DC">
            <w:r>
              <w:t>2</w:t>
            </w:r>
          </w:p>
        </w:tc>
        <w:tc>
          <w:tcPr>
            <w:tcW w:w="3205" w:type="pct"/>
          </w:tcPr>
          <w:p w14:paraId="4440524C" w14:textId="77777777" w:rsidR="00E538E3" w:rsidRPr="00E00D68" w:rsidRDefault="00E538E3" w:rsidP="006D31DC">
            <w:pPr>
              <w:jc w:val="left"/>
              <w:rPr>
                <w:color w:val="000000" w:themeColor="text1"/>
                <w:sz w:val="20"/>
                <w:szCs w:val="20"/>
              </w:rPr>
            </w:pPr>
            <w:r w:rsidRPr="00E00D68">
              <w:rPr>
                <w:color w:val="000000" w:themeColor="text1"/>
                <w:sz w:val="20"/>
                <w:szCs w:val="20"/>
              </w:rPr>
              <w:t>Proof of past experience (2</w:t>
            </w:r>
            <w:r>
              <w:rPr>
                <w:color w:val="000000" w:themeColor="text1"/>
                <w:sz w:val="20"/>
                <w:szCs w:val="20"/>
              </w:rPr>
              <w:t>references with last 2</w:t>
            </w:r>
            <w:r w:rsidRPr="00E00D68">
              <w:rPr>
                <w:color w:val="000000" w:themeColor="text1"/>
                <w:sz w:val="20"/>
                <w:szCs w:val="20"/>
              </w:rPr>
              <w:t xml:space="preserve"> Years’ experience) i.e.</w:t>
            </w:r>
          </w:p>
          <w:p w14:paraId="72A1F876" w14:textId="77777777" w:rsidR="00E538E3" w:rsidRPr="00E00D68" w:rsidRDefault="00E538E3" w:rsidP="006D31DC">
            <w:pPr>
              <w:jc w:val="left"/>
              <w:rPr>
                <w:color w:val="000000" w:themeColor="text1"/>
                <w:sz w:val="20"/>
                <w:szCs w:val="20"/>
              </w:rPr>
            </w:pPr>
            <w:r w:rsidRPr="00E00D68">
              <w:rPr>
                <w:color w:val="000000" w:themeColor="text1"/>
                <w:sz w:val="20"/>
                <w:szCs w:val="20"/>
              </w:rPr>
              <w:t>recommendation letters/or copies of contracts from</w:t>
            </w:r>
          </w:p>
          <w:p w14:paraId="4AC5B250" w14:textId="77777777" w:rsidR="00E538E3" w:rsidRPr="00E00D68" w:rsidRDefault="00E538E3" w:rsidP="006D31DC">
            <w:pPr>
              <w:jc w:val="left"/>
              <w:rPr>
                <w:color w:val="000000" w:themeColor="text1"/>
                <w:sz w:val="20"/>
                <w:szCs w:val="20"/>
              </w:rPr>
            </w:pPr>
            <w:r w:rsidRPr="00E00D68">
              <w:rPr>
                <w:color w:val="000000" w:themeColor="text1"/>
                <w:sz w:val="20"/>
                <w:szCs w:val="20"/>
              </w:rPr>
              <w:lastRenderedPageBreak/>
              <w:t>previous</w:t>
            </w:r>
            <w:r>
              <w:rPr>
                <w:color w:val="000000" w:themeColor="text1"/>
                <w:sz w:val="20"/>
                <w:szCs w:val="20"/>
              </w:rPr>
              <w:t xml:space="preserve"> </w:t>
            </w:r>
            <w:r w:rsidRPr="00E00D68">
              <w:rPr>
                <w:color w:val="000000" w:themeColor="text1"/>
                <w:sz w:val="20"/>
                <w:szCs w:val="20"/>
              </w:rPr>
              <w:t>/</w:t>
            </w:r>
            <w:r>
              <w:rPr>
                <w:color w:val="000000" w:themeColor="text1"/>
                <w:sz w:val="20"/>
                <w:szCs w:val="20"/>
              </w:rPr>
              <w:t xml:space="preserve"> </w:t>
            </w:r>
            <w:r w:rsidRPr="00E00D68">
              <w:rPr>
                <w:color w:val="000000" w:themeColor="text1"/>
                <w:sz w:val="20"/>
                <w:szCs w:val="20"/>
              </w:rPr>
              <w:t>current</w:t>
            </w:r>
            <w:r>
              <w:rPr>
                <w:color w:val="000000" w:themeColor="text1"/>
                <w:sz w:val="20"/>
                <w:szCs w:val="20"/>
              </w:rPr>
              <w:t xml:space="preserve"> </w:t>
            </w:r>
            <w:r w:rsidRPr="00E00D68">
              <w:rPr>
                <w:color w:val="000000" w:themeColor="text1"/>
                <w:sz w:val="20"/>
                <w:szCs w:val="20"/>
              </w:rPr>
              <w:t>LNGO</w:t>
            </w:r>
            <w:r>
              <w:rPr>
                <w:color w:val="000000" w:themeColor="text1"/>
                <w:sz w:val="20"/>
                <w:szCs w:val="20"/>
              </w:rPr>
              <w:t xml:space="preserve"> / INGO</w:t>
            </w:r>
          </w:p>
        </w:tc>
        <w:tc>
          <w:tcPr>
            <w:tcW w:w="1153" w:type="pct"/>
          </w:tcPr>
          <w:p w14:paraId="1D569330" w14:textId="77777777" w:rsidR="00E538E3" w:rsidRPr="00972789" w:rsidRDefault="00E538E3" w:rsidP="006D31DC">
            <w:pPr>
              <w:jc w:val="left"/>
            </w:pPr>
            <w:r>
              <w:lastRenderedPageBreak/>
              <w:t>20%</w:t>
            </w:r>
          </w:p>
        </w:tc>
      </w:tr>
      <w:tr w:rsidR="00E538E3" w:rsidRPr="00E817E2" w14:paraId="01A554DD" w14:textId="77777777" w:rsidTr="006D31DC">
        <w:trPr>
          <w:trHeight w:val="432"/>
        </w:trPr>
        <w:tc>
          <w:tcPr>
            <w:tcW w:w="642" w:type="pct"/>
          </w:tcPr>
          <w:p w14:paraId="06603A92" w14:textId="77777777" w:rsidR="00E538E3" w:rsidRPr="00972789" w:rsidRDefault="00E538E3" w:rsidP="006D31DC">
            <w:pPr>
              <w:rPr>
                <w:sz w:val="20"/>
                <w:szCs w:val="20"/>
              </w:rPr>
            </w:pPr>
            <w:r>
              <w:rPr>
                <w:sz w:val="20"/>
                <w:szCs w:val="20"/>
              </w:rPr>
              <w:t>3</w:t>
            </w:r>
          </w:p>
        </w:tc>
        <w:tc>
          <w:tcPr>
            <w:tcW w:w="3205" w:type="pct"/>
          </w:tcPr>
          <w:p w14:paraId="34B3A996" w14:textId="77777777" w:rsidR="00E538E3" w:rsidRPr="009A574E" w:rsidRDefault="00E538E3" w:rsidP="006D31DC">
            <w:pPr>
              <w:jc w:val="left"/>
              <w:rPr>
                <w:color w:val="000000" w:themeColor="text1"/>
                <w:sz w:val="20"/>
                <w:szCs w:val="20"/>
              </w:rPr>
            </w:pPr>
            <w:r w:rsidRPr="009A574E">
              <w:rPr>
                <w:color w:val="000000" w:themeColor="text1"/>
                <w:sz w:val="20"/>
                <w:szCs w:val="20"/>
              </w:rPr>
              <w:t>Premium payments policy clearly outlining the</w:t>
            </w:r>
          </w:p>
          <w:p w14:paraId="6B7DC252" w14:textId="77777777" w:rsidR="00E538E3" w:rsidRPr="009A574E" w:rsidRDefault="00E538E3" w:rsidP="006D31DC">
            <w:pPr>
              <w:jc w:val="left"/>
              <w:rPr>
                <w:color w:val="000000" w:themeColor="text1"/>
                <w:sz w:val="20"/>
                <w:szCs w:val="20"/>
              </w:rPr>
            </w:pPr>
            <w:r w:rsidRPr="009A574E">
              <w:rPr>
                <w:color w:val="000000" w:themeColor="text1"/>
                <w:sz w:val="20"/>
                <w:szCs w:val="20"/>
              </w:rPr>
              <w:t>following:</w:t>
            </w:r>
          </w:p>
          <w:p w14:paraId="5294B408" w14:textId="77777777" w:rsidR="00E538E3" w:rsidRPr="009A574E" w:rsidRDefault="00E538E3" w:rsidP="006D31DC">
            <w:pPr>
              <w:jc w:val="left"/>
              <w:rPr>
                <w:color w:val="000000" w:themeColor="text1"/>
                <w:sz w:val="20"/>
                <w:szCs w:val="20"/>
              </w:rPr>
            </w:pPr>
            <w:r w:rsidRPr="009A574E">
              <w:rPr>
                <w:color w:val="000000" w:themeColor="text1"/>
                <w:sz w:val="20"/>
                <w:szCs w:val="20"/>
              </w:rPr>
              <w:t>▪ Payment on quarterly installment of premium</w:t>
            </w:r>
          </w:p>
          <w:p w14:paraId="2DCB74A5" w14:textId="77777777" w:rsidR="00E538E3" w:rsidRPr="009A574E" w:rsidRDefault="00E538E3" w:rsidP="006D31DC">
            <w:pPr>
              <w:jc w:val="left"/>
              <w:rPr>
                <w:color w:val="000000" w:themeColor="text1"/>
                <w:sz w:val="20"/>
                <w:szCs w:val="20"/>
              </w:rPr>
            </w:pPr>
            <w:r w:rsidRPr="009A574E">
              <w:rPr>
                <w:color w:val="000000" w:themeColor="text1"/>
                <w:sz w:val="20"/>
                <w:szCs w:val="20"/>
              </w:rPr>
              <w:t>▪ Premium calculation for short term contracts</w:t>
            </w:r>
          </w:p>
          <w:p w14:paraId="71469A55" w14:textId="260CA8FE" w:rsidR="00E538E3" w:rsidRPr="009A574E" w:rsidRDefault="00E538E3" w:rsidP="006D31DC">
            <w:pPr>
              <w:jc w:val="left"/>
              <w:rPr>
                <w:color w:val="000000" w:themeColor="text1"/>
                <w:sz w:val="20"/>
                <w:szCs w:val="20"/>
              </w:rPr>
            </w:pPr>
            <w:r w:rsidRPr="009A574E">
              <w:rPr>
                <w:color w:val="000000" w:themeColor="text1"/>
                <w:sz w:val="20"/>
                <w:szCs w:val="20"/>
              </w:rPr>
              <w:t xml:space="preserve">including how to deal with extension of </w:t>
            </w:r>
            <w:r w:rsidR="000F69EB" w:rsidRPr="009A574E">
              <w:rPr>
                <w:color w:val="000000" w:themeColor="text1"/>
                <w:sz w:val="20"/>
                <w:szCs w:val="20"/>
              </w:rPr>
              <w:t>short-term</w:t>
            </w:r>
            <w:r w:rsidR="000F69EB" w:rsidRPr="009A574E">
              <w:rPr>
                <w:color w:val="000000" w:themeColor="text1"/>
              </w:rPr>
              <w:t>.</w:t>
            </w:r>
          </w:p>
          <w:p w14:paraId="3C9B9827" w14:textId="77777777" w:rsidR="00E538E3" w:rsidRPr="009A574E" w:rsidRDefault="00E538E3" w:rsidP="006D31DC">
            <w:pPr>
              <w:jc w:val="left"/>
              <w:rPr>
                <w:color w:val="000000" w:themeColor="text1"/>
                <w:sz w:val="20"/>
                <w:szCs w:val="20"/>
              </w:rPr>
            </w:pPr>
            <w:r w:rsidRPr="009A574E">
              <w:rPr>
                <w:color w:val="000000" w:themeColor="text1"/>
                <w:sz w:val="20"/>
                <w:szCs w:val="20"/>
              </w:rPr>
              <w:t>contracts</w:t>
            </w:r>
          </w:p>
          <w:p w14:paraId="3828F1F3" w14:textId="77777777" w:rsidR="00E538E3" w:rsidRPr="009A574E" w:rsidRDefault="00E538E3" w:rsidP="006D31DC">
            <w:pPr>
              <w:jc w:val="left"/>
              <w:rPr>
                <w:color w:val="000000" w:themeColor="text1"/>
                <w:sz w:val="20"/>
                <w:szCs w:val="20"/>
              </w:rPr>
            </w:pPr>
            <w:r w:rsidRPr="009A574E">
              <w:rPr>
                <w:color w:val="000000" w:themeColor="text1"/>
                <w:sz w:val="20"/>
                <w:szCs w:val="20"/>
              </w:rPr>
              <w:t>▪ Premium calculation for additional members</w:t>
            </w:r>
          </w:p>
          <w:p w14:paraId="15D6D2B1" w14:textId="77777777" w:rsidR="00E538E3" w:rsidRPr="009A574E" w:rsidRDefault="00E538E3" w:rsidP="006D31DC">
            <w:pPr>
              <w:jc w:val="left"/>
              <w:rPr>
                <w:color w:val="000000" w:themeColor="text1"/>
                <w:sz w:val="20"/>
                <w:szCs w:val="20"/>
              </w:rPr>
            </w:pPr>
            <w:r w:rsidRPr="009A574E">
              <w:rPr>
                <w:color w:val="000000" w:themeColor="text1"/>
                <w:sz w:val="20"/>
                <w:szCs w:val="20"/>
              </w:rPr>
              <w:t>joining the policy</w:t>
            </w:r>
          </w:p>
          <w:p w14:paraId="6D5D9ADA" w14:textId="77777777" w:rsidR="00E538E3" w:rsidRPr="009A574E" w:rsidRDefault="00E538E3" w:rsidP="006D31DC">
            <w:pPr>
              <w:jc w:val="left"/>
              <w:rPr>
                <w:color w:val="000000" w:themeColor="text1"/>
                <w:sz w:val="20"/>
                <w:szCs w:val="20"/>
              </w:rPr>
            </w:pPr>
            <w:r w:rsidRPr="009A574E">
              <w:rPr>
                <w:color w:val="000000" w:themeColor="text1"/>
                <w:sz w:val="20"/>
                <w:szCs w:val="20"/>
              </w:rPr>
              <w:t>▪ Conditions for premium reimbursement</w:t>
            </w:r>
          </w:p>
          <w:p w14:paraId="3B0A9322" w14:textId="77777777" w:rsidR="00E538E3" w:rsidRPr="009A574E" w:rsidRDefault="00E538E3" w:rsidP="006D31DC">
            <w:pPr>
              <w:jc w:val="left"/>
              <w:rPr>
                <w:color w:val="000000" w:themeColor="text1"/>
                <w:sz w:val="20"/>
                <w:szCs w:val="20"/>
              </w:rPr>
            </w:pPr>
            <w:r w:rsidRPr="009A574E">
              <w:rPr>
                <w:color w:val="000000" w:themeColor="text1"/>
                <w:sz w:val="20"/>
                <w:szCs w:val="20"/>
              </w:rPr>
              <w:t>▪ Reimbursement of unused premiums on pro-rata</w:t>
            </w:r>
          </w:p>
          <w:p w14:paraId="1FBB5599" w14:textId="77777777" w:rsidR="00E538E3" w:rsidRPr="009A574E" w:rsidRDefault="00E538E3" w:rsidP="006D31DC">
            <w:pPr>
              <w:jc w:val="left"/>
              <w:rPr>
                <w:color w:val="000000" w:themeColor="text1"/>
                <w:sz w:val="20"/>
                <w:szCs w:val="20"/>
              </w:rPr>
            </w:pPr>
            <w:r w:rsidRPr="009A574E">
              <w:rPr>
                <w:color w:val="000000" w:themeColor="text1"/>
                <w:sz w:val="20"/>
                <w:szCs w:val="20"/>
              </w:rPr>
              <w:t xml:space="preserve">basis regardless </w:t>
            </w:r>
            <w:r w:rsidRPr="000F69EB">
              <w:rPr>
                <w:b/>
                <w:bCs/>
                <w:color w:val="000000" w:themeColor="text1"/>
                <w:sz w:val="20"/>
                <w:szCs w:val="20"/>
              </w:rPr>
              <w:t>of</w:t>
            </w:r>
            <w:r w:rsidRPr="009A574E">
              <w:rPr>
                <w:color w:val="000000" w:themeColor="text1"/>
                <w:sz w:val="20"/>
                <w:szCs w:val="20"/>
              </w:rPr>
              <w:t xml:space="preserve"> the utilization by staff member</w:t>
            </w:r>
          </w:p>
          <w:p w14:paraId="70CF84AD" w14:textId="3E7FB452" w:rsidR="00E538E3" w:rsidRPr="000F69EB" w:rsidRDefault="000F69EB" w:rsidP="000F69EB">
            <w:pPr>
              <w:jc w:val="left"/>
              <w:rPr>
                <w:color w:val="000000" w:themeColor="text1"/>
                <w:sz w:val="20"/>
                <w:szCs w:val="20"/>
              </w:rPr>
            </w:pPr>
            <w:r w:rsidRPr="009A574E">
              <w:rPr>
                <w:color w:val="000000" w:themeColor="text1"/>
                <w:sz w:val="20"/>
                <w:szCs w:val="20"/>
              </w:rPr>
              <w:t>▪</w:t>
            </w:r>
            <w:r w:rsidR="00E538E3" w:rsidRPr="000F69EB">
              <w:rPr>
                <w:color w:val="000000" w:themeColor="text1"/>
                <w:sz w:val="20"/>
                <w:szCs w:val="20"/>
              </w:rPr>
              <w:t>Monthly debit and credit notes for</w:t>
            </w:r>
          </w:p>
          <w:p w14:paraId="6421E698" w14:textId="51E39CB7" w:rsidR="00E538E3" w:rsidRPr="00972789" w:rsidRDefault="000F69EB" w:rsidP="006D31DC">
            <w:pPr>
              <w:jc w:val="left"/>
              <w:rPr>
                <w:sz w:val="20"/>
                <w:szCs w:val="20"/>
              </w:rPr>
            </w:pPr>
            <w:r>
              <w:rPr>
                <w:color w:val="000000" w:themeColor="text1"/>
                <w:sz w:val="20"/>
                <w:szCs w:val="20"/>
              </w:rPr>
              <w:t xml:space="preserve">  </w:t>
            </w:r>
            <w:r w:rsidR="00E538E3" w:rsidRPr="009A574E">
              <w:rPr>
                <w:color w:val="000000" w:themeColor="text1"/>
                <w:sz w:val="20"/>
                <w:szCs w:val="20"/>
              </w:rPr>
              <w:t>addition/deletion of staff members to DRC</w:t>
            </w:r>
          </w:p>
        </w:tc>
        <w:tc>
          <w:tcPr>
            <w:tcW w:w="1153" w:type="pct"/>
          </w:tcPr>
          <w:p w14:paraId="039837E7" w14:textId="77777777" w:rsidR="00E538E3" w:rsidRPr="00972789" w:rsidRDefault="00E538E3" w:rsidP="006D31DC">
            <w:pPr>
              <w:jc w:val="left"/>
              <w:rPr>
                <w:sz w:val="20"/>
                <w:szCs w:val="20"/>
              </w:rPr>
            </w:pPr>
            <w:r>
              <w:rPr>
                <w:sz w:val="20"/>
                <w:szCs w:val="20"/>
              </w:rPr>
              <w:t>20%</w:t>
            </w:r>
          </w:p>
        </w:tc>
      </w:tr>
      <w:tr w:rsidR="00E538E3" w:rsidRPr="00E817E2" w14:paraId="365CAC35" w14:textId="77777777" w:rsidTr="006D31DC">
        <w:trPr>
          <w:trHeight w:val="432"/>
        </w:trPr>
        <w:tc>
          <w:tcPr>
            <w:tcW w:w="642" w:type="pct"/>
          </w:tcPr>
          <w:p w14:paraId="3EB561C0" w14:textId="77777777" w:rsidR="00E538E3" w:rsidRPr="00972789" w:rsidRDefault="00E538E3" w:rsidP="006D31DC">
            <w:pPr>
              <w:jc w:val="left"/>
              <w:rPr>
                <w:sz w:val="20"/>
                <w:szCs w:val="20"/>
              </w:rPr>
            </w:pPr>
            <w:r>
              <w:rPr>
                <w:sz w:val="20"/>
                <w:szCs w:val="20"/>
              </w:rPr>
              <w:t>4</w:t>
            </w:r>
          </w:p>
        </w:tc>
        <w:tc>
          <w:tcPr>
            <w:tcW w:w="3205" w:type="pct"/>
          </w:tcPr>
          <w:p w14:paraId="4F73D6D2" w14:textId="77777777" w:rsidR="00E538E3" w:rsidRPr="003510E8" w:rsidRDefault="00E538E3" w:rsidP="006D31DC">
            <w:pPr>
              <w:jc w:val="left"/>
              <w:rPr>
                <w:color w:val="000000" w:themeColor="text1"/>
                <w:sz w:val="20"/>
                <w:szCs w:val="20"/>
              </w:rPr>
            </w:pPr>
            <w:r w:rsidRPr="003510E8">
              <w:rPr>
                <w:color w:val="000000" w:themeColor="text1"/>
                <w:sz w:val="20"/>
                <w:szCs w:val="20"/>
              </w:rPr>
              <w:t>Availability of treatment outside of Country mainly Kenya,</w:t>
            </w:r>
          </w:p>
          <w:p w14:paraId="2A0513F3" w14:textId="77777777" w:rsidR="00E538E3" w:rsidRPr="00972789" w:rsidRDefault="00E538E3" w:rsidP="006D31DC">
            <w:pPr>
              <w:jc w:val="left"/>
              <w:rPr>
                <w:sz w:val="20"/>
                <w:szCs w:val="20"/>
              </w:rPr>
            </w:pPr>
            <w:r w:rsidRPr="003510E8">
              <w:rPr>
                <w:color w:val="000000" w:themeColor="text1"/>
                <w:sz w:val="20"/>
                <w:szCs w:val="20"/>
              </w:rPr>
              <w:t>Ethiopia, India, Djibouti and Turkey</w:t>
            </w:r>
          </w:p>
        </w:tc>
        <w:tc>
          <w:tcPr>
            <w:tcW w:w="1153" w:type="pct"/>
          </w:tcPr>
          <w:p w14:paraId="1FDB2D11" w14:textId="77777777" w:rsidR="00E538E3" w:rsidRPr="00972789" w:rsidRDefault="00E538E3" w:rsidP="006D31DC">
            <w:pPr>
              <w:jc w:val="left"/>
              <w:rPr>
                <w:sz w:val="20"/>
                <w:szCs w:val="20"/>
              </w:rPr>
            </w:pPr>
            <w:r w:rsidRPr="002051D4">
              <w:rPr>
                <w:color w:val="000000" w:themeColor="text1"/>
                <w:sz w:val="20"/>
                <w:szCs w:val="20"/>
              </w:rPr>
              <w:t>5%</w:t>
            </w:r>
          </w:p>
        </w:tc>
      </w:tr>
      <w:tr w:rsidR="00E538E3" w:rsidRPr="00E817E2" w14:paraId="29F70210" w14:textId="77777777" w:rsidTr="006D31DC">
        <w:trPr>
          <w:trHeight w:val="432"/>
        </w:trPr>
        <w:tc>
          <w:tcPr>
            <w:tcW w:w="642" w:type="pct"/>
          </w:tcPr>
          <w:p w14:paraId="1C474E97" w14:textId="77777777" w:rsidR="00E538E3" w:rsidRPr="00972789" w:rsidRDefault="00E538E3" w:rsidP="006D31DC">
            <w:pPr>
              <w:rPr>
                <w:sz w:val="20"/>
                <w:szCs w:val="20"/>
              </w:rPr>
            </w:pPr>
            <w:r>
              <w:rPr>
                <w:sz w:val="20"/>
                <w:szCs w:val="20"/>
              </w:rPr>
              <w:t>5</w:t>
            </w:r>
          </w:p>
        </w:tc>
        <w:tc>
          <w:tcPr>
            <w:tcW w:w="3205" w:type="pct"/>
          </w:tcPr>
          <w:p w14:paraId="769EA874" w14:textId="77777777" w:rsidR="00E538E3" w:rsidRPr="003510E8" w:rsidRDefault="00E538E3" w:rsidP="006D31DC">
            <w:pPr>
              <w:jc w:val="left"/>
              <w:rPr>
                <w:color w:val="000000" w:themeColor="text1"/>
                <w:sz w:val="20"/>
                <w:szCs w:val="20"/>
              </w:rPr>
            </w:pPr>
            <w:r w:rsidRPr="003510E8">
              <w:rPr>
                <w:color w:val="000000" w:themeColor="text1"/>
                <w:sz w:val="20"/>
                <w:szCs w:val="20"/>
              </w:rPr>
              <w:t>No brokers involved</w:t>
            </w:r>
            <w:r>
              <w:rPr>
                <w:color w:val="000000" w:themeColor="text1"/>
                <w:sz w:val="20"/>
                <w:szCs w:val="20"/>
              </w:rPr>
              <w:t>,</w:t>
            </w:r>
            <w:r w:rsidRPr="003510E8">
              <w:rPr>
                <w:color w:val="000000" w:themeColor="text1"/>
                <w:sz w:val="20"/>
                <w:szCs w:val="20"/>
              </w:rPr>
              <w:t xml:space="preserve"> direct implementation of the medical</w:t>
            </w:r>
          </w:p>
          <w:p w14:paraId="3FB173C9" w14:textId="77777777" w:rsidR="00E538E3" w:rsidRPr="00972789" w:rsidRDefault="00E538E3" w:rsidP="006D31DC">
            <w:pPr>
              <w:jc w:val="left"/>
              <w:rPr>
                <w:sz w:val="20"/>
                <w:szCs w:val="20"/>
              </w:rPr>
            </w:pPr>
            <w:r w:rsidRPr="003510E8">
              <w:rPr>
                <w:color w:val="000000" w:themeColor="text1"/>
                <w:sz w:val="20"/>
                <w:szCs w:val="20"/>
              </w:rPr>
              <w:t>scheme</w:t>
            </w:r>
          </w:p>
        </w:tc>
        <w:tc>
          <w:tcPr>
            <w:tcW w:w="1153" w:type="pct"/>
          </w:tcPr>
          <w:p w14:paraId="15B3B36C" w14:textId="77777777" w:rsidR="00E538E3" w:rsidRPr="00972789" w:rsidRDefault="00E538E3" w:rsidP="006D31DC">
            <w:pPr>
              <w:rPr>
                <w:sz w:val="20"/>
                <w:szCs w:val="20"/>
              </w:rPr>
            </w:pPr>
            <w:r>
              <w:rPr>
                <w:sz w:val="20"/>
                <w:szCs w:val="20"/>
              </w:rPr>
              <w:t>5%</w:t>
            </w:r>
          </w:p>
        </w:tc>
      </w:tr>
    </w:tbl>
    <w:p w14:paraId="77D3C37E" w14:textId="77777777" w:rsidR="00E538E3" w:rsidRDefault="00E538E3" w:rsidP="0007110A">
      <w:pPr>
        <w:rPr>
          <w:color w:val="222222"/>
        </w:rPr>
      </w:pPr>
    </w:p>
    <w:p w14:paraId="29CCE5C4" w14:textId="77777777" w:rsidR="00E538E3" w:rsidRDefault="00E538E3" w:rsidP="00E538E3">
      <w:pPr>
        <w:rPr>
          <w:color w:val="222222"/>
        </w:rPr>
      </w:pPr>
      <w:r>
        <w:rPr>
          <w:color w:val="222222"/>
        </w:rPr>
        <w:t>Please note that bids shall respond to all criteria, or their bid may be disqualified.</w:t>
      </w:r>
    </w:p>
    <w:p w14:paraId="2FC919CC" w14:textId="77777777" w:rsidR="00E538E3" w:rsidRPr="0021096E" w:rsidRDefault="00E538E3" w:rsidP="00E538E3">
      <w:pPr>
        <w:rPr>
          <w:rFonts w:cstheme="minorHAnsi"/>
          <w:color w:val="222222"/>
          <w:sz w:val="22"/>
          <w:szCs w:val="22"/>
        </w:rPr>
      </w:pPr>
    </w:p>
    <w:p w14:paraId="50EF849F" w14:textId="77777777" w:rsidR="00E538E3" w:rsidRPr="0021096E" w:rsidRDefault="00E538E3" w:rsidP="00E538E3">
      <w:pPr>
        <w:rPr>
          <w:rFonts w:cstheme="minorHAnsi"/>
          <w:color w:val="222222"/>
          <w:sz w:val="22"/>
          <w:szCs w:val="22"/>
        </w:rPr>
      </w:pPr>
      <w:r w:rsidRPr="0021096E">
        <w:rPr>
          <w:rFonts w:cstheme="minorHAnsi"/>
          <w:color w:val="222222"/>
          <w:sz w:val="22"/>
          <w:szCs w:val="22"/>
        </w:rPr>
        <w:t>For each part of the weighted technical Criteria defined in the scoring Matrix, a score between 1 and 10 shall be given on the following basis.</w:t>
      </w:r>
    </w:p>
    <w:p w14:paraId="0FBF959E" w14:textId="77777777" w:rsidR="00E538E3" w:rsidRPr="0021096E" w:rsidRDefault="00E538E3" w:rsidP="00E538E3">
      <w:pPr>
        <w:rPr>
          <w:rFonts w:cstheme="minorHAnsi"/>
          <w:color w:val="222222"/>
          <w:sz w:val="22"/>
          <w:szCs w:val="22"/>
        </w:rPr>
      </w:pPr>
    </w:p>
    <w:p w14:paraId="43DB774F" w14:textId="77777777" w:rsidR="00E538E3" w:rsidRPr="0021096E" w:rsidRDefault="00E538E3" w:rsidP="00E538E3">
      <w:pPr>
        <w:rPr>
          <w:rFonts w:cstheme="minorHAnsi"/>
          <w:color w:val="222222"/>
          <w:sz w:val="22"/>
          <w:szCs w:val="22"/>
        </w:rPr>
      </w:pPr>
      <w:r w:rsidRPr="0021096E">
        <w:rPr>
          <w:rFonts w:cstheme="minorHAnsi"/>
          <w:color w:val="222222"/>
          <w:sz w:val="22"/>
          <w:szCs w:val="22"/>
        </w:rPr>
        <w:t>10 = Significantly above Requirement</w:t>
      </w:r>
    </w:p>
    <w:p w14:paraId="557CF248" w14:textId="77777777" w:rsidR="00E538E3" w:rsidRPr="0021096E" w:rsidRDefault="00E538E3" w:rsidP="00E538E3">
      <w:pPr>
        <w:rPr>
          <w:rFonts w:cstheme="minorHAnsi"/>
          <w:color w:val="222222"/>
          <w:sz w:val="22"/>
          <w:szCs w:val="22"/>
        </w:rPr>
      </w:pPr>
      <w:r w:rsidRPr="0021096E">
        <w:rPr>
          <w:rFonts w:cstheme="minorHAnsi"/>
          <w:color w:val="222222"/>
          <w:sz w:val="22"/>
          <w:szCs w:val="22"/>
        </w:rPr>
        <w:t>7   = Slightly above requirement</w:t>
      </w:r>
    </w:p>
    <w:p w14:paraId="3567932B" w14:textId="77777777" w:rsidR="00E538E3" w:rsidRPr="0021096E" w:rsidRDefault="00E538E3" w:rsidP="00E538E3">
      <w:pPr>
        <w:rPr>
          <w:rFonts w:cstheme="minorBidi"/>
          <w:color w:val="222222"/>
          <w:sz w:val="22"/>
          <w:szCs w:val="22"/>
        </w:rPr>
      </w:pPr>
      <w:r w:rsidRPr="47C51806">
        <w:rPr>
          <w:rFonts w:cstheme="minorBidi"/>
          <w:color w:val="222222"/>
          <w:sz w:val="22"/>
          <w:szCs w:val="22"/>
        </w:rPr>
        <w:t>5   = MEETS REQUIREMENT</w:t>
      </w:r>
    </w:p>
    <w:p w14:paraId="61859862" w14:textId="77777777" w:rsidR="00E538E3" w:rsidRPr="0021096E" w:rsidRDefault="00E538E3" w:rsidP="00E538E3">
      <w:pPr>
        <w:rPr>
          <w:rFonts w:cstheme="minorHAnsi"/>
          <w:color w:val="222222"/>
          <w:sz w:val="22"/>
          <w:szCs w:val="22"/>
        </w:rPr>
      </w:pPr>
      <w:r w:rsidRPr="0021096E">
        <w:rPr>
          <w:rFonts w:cstheme="minorHAnsi"/>
          <w:color w:val="222222"/>
          <w:sz w:val="22"/>
          <w:szCs w:val="22"/>
        </w:rPr>
        <w:t>4   = Slightly Below Requirement</w:t>
      </w:r>
    </w:p>
    <w:p w14:paraId="5D33D78B" w14:textId="77777777" w:rsidR="00E538E3" w:rsidRDefault="00E538E3" w:rsidP="00E538E3">
      <w:pPr>
        <w:rPr>
          <w:rFonts w:cstheme="minorHAnsi"/>
          <w:color w:val="222222"/>
          <w:sz w:val="22"/>
          <w:szCs w:val="22"/>
        </w:rPr>
      </w:pPr>
      <w:r w:rsidRPr="0021096E">
        <w:rPr>
          <w:rFonts w:cstheme="minorHAnsi"/>
          <w:color w:val="222222"/>
          <w:sz w:val="22"/>
          <w:szCs w:val="22"/>
        </w:rPr>
        <w:t>1   = Does not meet requirement</w:t>
      </w:r>
    </w:p>
    <w:p w14:paraId="5D86E14C" w14:textId="77777777" w:rsidR="008D6577" w:rsidRDefault="008D6577" w:rsidP="00E538E3">
      <w:pPr>
        <w:rPr>
          <w:rFonts w:cstheme="minorHAnsi"/>
          <w:color w:val="222222"/>
          <w:sz w:val="22"/>
          <w:szCs w:val="22"/>
        </w:rPr>
      </w:pPr>
    </w:p>
    <w:p w14:paraId="2C3D2226" w14:textId="5C19156E" w:rsidR="008D6577" w:rsidRPr="0021096E" w:rsidRDefault="008D6577" w:rsidP="008D6577">
      <w:pPr>
        <w:rPr>
          <w:rFonts w:cstheme="minorHAnsi"/>
          <w:color w:val="222222"/>
          <w:sz w:val="22"/>
          <w:szCs w:val="22"/>
        </w:rPr>
      </w:pPr>
      <w:r w:rsidRPr="0021096E">
        <w:rPr>
          <w:rFonts w:cstheme="minorHAnsi"/>
          <w:color w:val="222222"/>
          <w:sz w:val="22"/>
          <w:szCs w:val="22"/>
        </w:rPr>
        <w:t>An Average Technical Score of 5.00 or higher is required to proceed to the Financial Evaluation.</w:t>
      </w:r>
      <w:r w:rsidR="00B506FE">
        <w:rPr>
          <w:rFonts w:cstheme="minorHAnsi"/>
          <w:color w:val="222222"/>
          <w:sz w:val="22"/>
          <w:szCs w:val="22"/>
        </w:rPr>
        <w:t xml:space="preserve"> And for that </w:t>
      </w:r>
      <w:r w:rsidR="00714EED">
        <w:rPr>
          <w:rFonts w:cstheme="minorHAnsi"/>
          <w:color w:val="222222"/>
          <w:sz w:val="22"/>
          <w:szCs w:val="22"/>
        </w:rPr>
        <w:t>the bid shall meet at least the listed technical requirement as in the above table.</w:t>
      </w:r>
    </w:p>
    <w:p w14:paraId="4053C8F2" w14:textId="77777777" w:rsidR="008D6577" w:rsidRPr="0021096E" w:rsidRDefault="008D6577" w:rsidP="008D6577">
      <w:pPr>
        <w:rPr>
          <w:rFonts w:cstheme="minorHAnsi"/>
          <w:color w:val="222222"/>
          <w:sz w:val="22"/>
          <w:szCs w:val="22"/>
        </w:rPr>
      </w:pPr>
    </w:p>
    <w:p w14:paraId="6950CE25" w14:textId="77777777" w:rsidR="008D6577" w:rsidRPr="0021096E" w:rsidRDefault="008D6577" w:rsidP="008D6577">
      <w:pPr>
        <w:rPr>
          <w:rFonts w:cstheme="minorHAnsi"/>
          <w:color w:val="222222"/>
          <w:sz w:val="22"/>
          <w:szCs w:val="22"/>
        </w:rPr>
      </w:pPr>
      <w:r w:rsidRPr="0021096E">
        <w:rPr>
          <w:rFonts w:cstheme="minorHAnsi"/>
          <w:color w:val="222222"/>
          <w:sz w:val="22"/>
          <w:szCs w:val="22"/>
        </w:rPr>
        <w:t>Please note that bids shall respond to all criteria, or their bid may be disqualified.</w:t>
      </w:r>
    </w:p>
    <w:p w14:paraId="292C86D3" w14:textId="77777777" w:rsidR="008D6577" w:rsidRPr="0021096E" w:rsidRDefault="008D6577" w:rsidP="00E538E3">
      <w:pPr>
        <w:rPr>
          <w:rFonts w:cstheme="minorHAnsi"/>
          <w:color w:val="222222"/>
          <w:sz w:val="22"/>
          <w:szCs w:val="22"/>
        </w:rPr>
      </w:pPr>
    </w:p>
    <w:p w14:paraId="78832965" w14:textId="5879653E" w:rsidR="00447234" w:rsidRPr="0007110A" w:rsidRDefault="00447234">
      <w:pPr>
        <w:tabs>
          <w:tab w:val="left" w:pos="360"/>
        </w:tabs>
        <w:rPr>
          <w:rFonts w:ascii="Calibri" w:hAnsi="Calibri" w:cs="Arial"/>
          <w:color w:val="222222"/>
          <w:szCs w:val="22"/>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3783DA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0185CCCB"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r w:rsidR="00C0614E">
        <w:rPr>
          <w:rFonts w:ascii="Calibri" w:hAnsi="Calibri" w:cs="Arial"/>
          <w:b/>
          <w:color w:val="222222"/>
          <w:szCs w:val="22"/>
          <w:lang w:val="en-GB"/>
        </w:rPr>
        <w:t xml:space="preserve">Annex </w:t>
      </w:r>
      <w:r w:rsidRPr="00EE1B34">
        <w:rPr>
          <w:rFonts w:ascii="Calibri" w:hAnsi="Calibri" w:cs="Arial"/>
          <w:b/>
          <w:color w:val="222222"/>
          <w:szCs w:val="22"/>
          <w:lang w:val="en-GB"/>
        </w:rPr>
        <w:t>and if required the Supplier Profile and Registration form (Annex E),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A6AE392"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39B3323" w14:textId="2ED9E225" w:rsidR="00431155" w:rsidRDefault="00431155" w:rsidP="00AA4634">
      <w:pPr>
        <w:tabs>
          <w:tab w:val="left" w:pos="900"/>
        </w:tabs>
        <w:rPr>
          <w:rFonts w:ascii="Calibri" w:hAnsi="Calibri" w:cs="Arial"/>
          <w:color w:val="222222"/>
          <w:szCs w:val="22"/>
          <w:lang w:val="en-GB"/>
        </w:rPr>
      </w:pPr>
    </w:p>
    <w:p w14:paraId="5A955C6F" w14:textId="1DF09868" w:rsidR="00AA4634" w:rsidRDefault="006B241A"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294AF3A8">
                <wp:simplePos x="0" y="0"/>
                <wp:positionH relativeFrom="column">
                  <wp:posOffset>-21590</wp:posOffset>
                </wp:positionH>
                <wp:positionV relativeFrom="paragraph">
                  <wp:posOffset>156845</wp:posOffset>
                </wp:positionV>
                <wp:extent cx="6076950" cy="985520"/>
                <wp:effectExtent l="0" t="0" r="19050" b="1778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985520"/>
                        </a:xfrm>
                        <a:prstGeom prst="rect">
                          <a:avLst/>
                        </a:prstGeom>
                        <a:solidFill>
                          <a:srgbClr val="FFFFFF"/>
                        </a:solidFill>
                        <a:ln w="9525">
                          <a:solidFill>
                            <a:srgbClr val="000000"/>
                          </a:solidFill>
                          <a:miter lim="800000"/>
                          <a:headEnd/>
                          <a:tailEnd/>
                        </a:ln>
                      </wps:spPr>
                      <wps:txbx>
                        <w:txbxContent>
                          <w:p w14:paraId="73E85DF9" w14:textId="50B4CB7E"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3469FD56" w14:textId="295E111A" w:rsidR="005E48A6" w:rsidRPr="005E48A6" w:rsidRDefault="005E48A6" w:rsidP="006B241A">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left:0;text-align:left;margin-left:-1.7pt;margin-top:12.35pt;width:478.5pt;height:7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">
                <v:textbox>
                  <w:txbxContent>
                    <w:p w14:paraId="73E85DF9" w14:textId="50B4CB7E"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3469FD56" w14:textId="295E111A" w:rsidR="005E48A6" w:rsidRPr="005E48A6" w:rsidRDefault="005E48A6" w:rsidP="006B241A">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r w:rsidR="00AA4634">
        <w:rPr>
          <w:rFonts w:ascii="Calibri" w:hAnsi="Calibri" w:cs="Arial"/>
          <w:color w:val="222222"/>
          <w:szCs w:val="22"/>
          <w:lang w:val="en-GB"/>
        </w:rPr>
        <w:t xml:space="preserve">Each part shall be placed </w:t>
      </w:r>
      <w:r w:rsidR="00AA4634" w:rsidRPr="00EE1B34">
        <w:rPr>
          <w:rFonts w:ascii="Calibri" w:hAnsi="Calibri" w:cs="Arial"/>
          <w:color w:val="222222"/>
          <w:szCs w:val="22"/>
          <w:lang w:val="en-GB"/>
        </w:rPr>
        <w:t xml:space="preserve">in a </w:t>
      </w:r>
      <w:r w:rsidR="00AA4634" w:rsidRPr="00EE1B34">
        <w:rPr>
          <w:rFonts w:ascii="Calibri" w:hAnsi="Calibri" w:cs="Arial"/>
          <w:b/>
          <w:color w:val="222222"/>
          <w:szCs w:val="22"/>
          <w:lang w:val="en-GB"/>
        </w:rPr>
        <w:t>sealed</w:t>
      </w:r>
      <w:r w:rsidR="00AA4634" w:rsidRPr="00EE1B34">
        <w:rPr>
          <w:rFonts w:ascii="Calibri" w:hAnsi="Calibri" w:cs="Arial"/>
          <w:color w:val="222222"/>
          <w:szCs w:val="22"/>
          <w:lang w:val="en-GB"/>
        </w:rPr>
        <w:t xml:space="preserve"> envelope</w:t>
      </w:r>
      <w:r w:rsidR="00AA4634">
        <w:rPr>
          <w:rFonts w:ascii="Calibri" w:hAnsi="Calibri" w:cs="Arial"/>
          <w:color w:val="222222"/>
          <w:szCs w:val="22"/>
          <w:lang w:val="en-GB"/>
        </w:rPr>
        <w:t>, marked as follows:</w:t>
      </w:r>
    </w:p>
    <w:p w14:paraId="6D5DE8B5" w14:textId="1DECBBE2"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66CF6103" wp14:editId="7B3358E7">
                <wp:simplePos x="0" y="0"/>
                <wp:positionH relativeFrom="column">
                  <wp:posOffset>-21590</wp:posOffset>
                </wp:positionH>
                <wp:positionV relativeFrom="paragraph">
                  <wp:posOffset>1246505</wp:posOffset>
                </wp:positionV>
                <wp:extent cx="6111875" cy="985520"/>
                <wp:effectExtent l="0" t="0" r="9525" b="1778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985520"/>
                        </a:xfrm>
                        <a:prstGeom prst="rect">
                          <a:avLst/>
                        </a:prstGeom>
                        <a:solidFill>
                          <a:srgbClr val="FFFFFF"/>
                        </a:solidFill>
                        <a:ln w="9525">
                          <a:solidFill>
                            <a:srgbClr val="000000"/>
                          </a:solidFill>
                          <a:miter lim="800000"/>
                          <a:headEnd/>
                          <a:tailEnd/>
                        </a:ln>
                      </wps:spPr>
                      <wps:txbx>
                        <w:txbxContent>
                          <w:p w14:paraId="416ED828" w14:textId="09BC2394"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54674EB9" w14:textId="0876C3A0" w:rsidR="005E48A6" w:rsidRPr="005E48A6" w:rsidRDefault="005E48A6" w:rsidP="006B241A">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7pt;margin-top:98.15pt;width:481.2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">
                <v:textbox>
                  <w:txbxContent>
                    <w:p w14:paraId="416ED828" w14:textId="09BC2394"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54674EB9" w14:textId="0876C3A0" w:rsidR="005E48A6" w:rsidRPr="005E48A6" w:rsidRDefault="005E48A6" w:rsidP="006B241A">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77777777"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65AA63AB" w14:textId="77777777" w:rsidR="006B241A" w:rsidRDefault="006B241A" w:rsidP="00AA4634">
      <w:pPr>
        <w:tabs>
          <w:tab w:val="left" w:pos="900"/>
        </w:tabs>
        <w:rPr>
          <w:rFonts w:ascii="Calibri" w:hAnsi="Calibri" w:cs="Arial"/>
          <w:color w:val="222222"/>
          <w:szCs w:val="22"/>
          <w:lang w:val="en-GB"/>
        </w:rPr>
      </w:pPr>
    </w:p>
    <w:p w14:paraId="2BBADF9D" w14:textId="77777777" w:rsidR="006B241A" w:rsidRDefault="006B241A" w:rsidP="00AA4634">
      <w:pPr>
        <w:tabs>
          <w:tab w:val="left" w:pos="900"/>
        </w:tabs>
        <w:rPr>
          <w:rFonts w:ascii="Calibri" w:hAnsi="Calibri" w:cs="Arial"/>
          <w:color w:val="222222"/>
          <w:szCs w:val="22"/>
          <w:lang w:val="en-GB"/>
        </w:rPr>
      </w:pPr>
    </w:p>
    <w:p w14:paraId="0A57C1AE" w14:textId="77777777" w:rsidR="006B241A" w:rsidRPr="00EE1B34" w:rsidRDefault="006B241A" w:rsidP="00AA4634">
      <w:pPr>
        <w:tabs>
          <w:tab w:val="left" w:pos="900"/>
        </w:tabs>
        <w:rPr>
          <w:rFonts w:ascii="Calibri" w:hAnsi="Calibri" w:cs="Arial"/>
          <w:color w:val="222222"/>
          <w:szCs w:val="22"/>
          <w:lang w:val="en-GB"/>
        </w:rPr>
      </w:pP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3360" behindDoc="0" locked="0" layoutInCell="1" allowOverlap="1" wp14:anchorId="45F68C42" wp14:editId="0E79BC19">
                <wp:simplePos x="0" y="0"/>
                <wp:positionH relativeFrom="column">
                  <wp:posOffset>-21590</wp:posOffset>
                </wp:positionH>
                <wp:positionV relativeFrom="paragraph">
                  <wp:posOffset>213360</wp:posOffset>
                </wp:positionV>
                <wp:extent cx="6147435" cy="1477010"/>
                <wp:effectExtent l="0" t="0" r="12065" b="889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7435" cy="1477010"/>
                        </a:xfrm>
                        <a:prstGeom prst="rect">
                          <a:avLst/>
                        </a:prstGeom>
                        <a:solidFill>
                          <a:srgbClr val="FFFFFF"/>
                        </a:solidFill>
                        <a:ln w="9525">
                          <a:solidFill>
                            <a:srgbClr val="000000"/>
                          </a:solidFill>
                          <a:miter lim="800000"/>
                          <a:headEnd/>
                          <a:tailEnd/>
                        </a:ln>
                      </wps:spPr>
                      <wps:txbx>
                        <w:txbxContent>
                          <w:p w14:paraId="579C3526" w14:textId="16F102E6"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0F4DF67F" w14:textId="77777777" w:rsidR="005E48A6" w:rsidRPr="005E48A6" w:rsidRDefault="005E48A6" w:rsidP="005E48A6">
                            <w:pPr>
                              <w:tabs>
                                <w:tab w:val="left" w:pos="900"/>
                              </w:tabs>
                              <w:rPr>
                                <w:rFonts w:ascii="Calibri" w:hAnsi="Calibri" w:cs="Arial"/>
                                <w:color w:val="FF0000"/>
                                <w:sz w:val="32"/>
                                <w:szCs w:val="22"/>
                                <w:lang w:val="en-GB"/>
                              </w:rPr>
                            </w:pPr>
                          </w:p>
                          <w:p w14:paraId="07965418" w14:textId="77777777" w:rsidR="006B241A" w:rsidRPr="0021096E" w:rsidRDefault="006B241A" w:rsidP="006B241A">
                            <w:pPr>
                              <w:shd w:val="clear" w:color="auto" w:fill="FFFFFF"/>
                              <w:rPr>
                                <w:rFonts w:cstheme="minorHAnsi"/>
                                <w:sz w:val="22"/>
                                <w:szCs w:val="22"/>
                                <w:lang w:val="en-GB"/>
                              </w:rPr>
                            </w:pPr>
                            <w:r w:rsidRPr="0021096E">
                              <w:rPr>
                                <w:rFonts w:cstheme="minorHAnsi"/>
                                <w:sz w:val="22"/>
                                <w:szCs w:val="22"/>
                                <w:lang w:val="en-GB"/>
                              </w:rPr>
                              <w:t>Mogadishu Office, Somalia.</w:t>
                            </w:r>
                          </w:p>
                          <w:p w14:paraId="2D24C1A9" w14:textId="77777777" w:rsidR="006B241A" w:rsidRPr="0021096E" w:rsidRDefault="006B241A" w:rsidP="006B241A">
                            <w:pPr>
                              <w:rPr>
                                <w:rFonts w:cstheme="minorHAnsi"/>
                                <w:sz w:val="22"/>
                                <w:szCs w:val="22"/>
                                <w:lang w:val="en-GB"/>
                              </w:rPr>
                            </w:pPr>
                            <w:proofErr w:type="spellStart"/>
                            <w:r w:rsidRPr="0021096E">
                              <w:rPr>
                                <w:rFonts w:cstheme="minorHAnsi"/>
                                <w:sz w:val="22"/>
                                <w:szCs w:val="22"/>
                                <w:lang w:val="en-GB"/>
                              </w:rPr>
                              <w:t>Waaberi</w:t>
                            </w:r>
                            <w:proofErr w:type="spellEnd"/>
                            <w:r w:rsidRPr="0021096E">
                              <w:rPr>
                                <w:rFonts w:cstheme="minorHAnsi"/>
                                <w:sz w:val="22"/>
                                <w:szCs w:val="22"/>
                                <w:lang w:val="en-GB"/>
                              </w:rPr>
                              <w:t xml:space="preserve"> District, Off Airport Road, </w:t>
                            </w:r>
                          </w:p>
                          <w:p w14:paraId="762638EC" w14:textId="77777777" w:rsidR="006B241A" w:rsidRPr="0021096E" w:rsidRDefault="006B241A" w:rsidP="006B241A">
                            <w:pPr>
                              <w:rPr>
                                <w:rFonts w:cstheme="minorHAnsi"/>
                                <w:sz w:val="22"/>
                                <w:szCs w:val="22"/>
                                <w:lang w:val="en-GB"/>
                              </w:rPr>
                            </w:pPr>
                            <w:r w:rsidRPr="0021096E">
                              <w:rPr>
                                <w:rFonts w:cstheme="minorHAnsi"/>
                                <w:sz w:val="22"/>
                                <w:szCs w:val="22"/>
                                <w:lang w:val="en-GB"/>
                              </w:rPr>
                              <w:t>Behind Turkey Polytechnic School</w:t>
                            </w:r>
                            <w:r w:rsidRPr="0021096E">
                              <w:rPr>
                                <w:rFonts w:cstheme="minorHAnsi"/>
                                <w:color w:val="222222"/>
                                <w:sz w:val="22"/>
                                <w:szCs w:val="22"/>
                                <w:lang w:val="en-GB"/>
                              </w:rPr>
                              <w:t>.</w:t>
                            </w:r>
                          </w:p>
                          <w:p w14:paraId="2325F529" w14:textId="77777777" w:rsidR="005E48A6" w:rsidRPr="005E48A6" w:rsidRDefault="005E48A6" w:rsidP="006B241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7pt;margin-top:16.8pt;width:484.05pt;height:11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">
                <v:textbox>
                  <w:txbxContent>
                    <w:p w14:paraId="579C3526" w14:textId="16F102E6"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6B241A">
                        <w:rPr>
                          <w:rFonts w:ascii="Calibri" w:hAnsi="Calibri" w:cs="Arial"/>
                          <w:b/>
                          <w:color w:val="222222"/>
                          <w:szCs w:val="22"/>
                          <w:lang w:val="en-GB"/>
                        </w:rPr>
                        <w:t>RFP- SOM -CO-2023-003 Service agreement of providing medical insurance to DRC staff in Somalia and Somaliland</w:t>
                      </w:r>
                    </w:p>
                    <w:p w14:paraId="0F4DF67F" w14:textId="77777777" w:rsidR="005E48A6" w:rsidRPr="005E48A6" w:rsidRDefault="005E48A6" w:rsidP="005E48A6">
                      <w:pPr>
                        <w:tabs>
                          <w:tab w:val="left" w:pos="900"/>
                        </w:tabs>
                        <w:rPr>
                          <w:rFonts w:ascii="Calibri" w:hAnsi="Calibri" w:cs="Arial"/>
                          <w:color w:val="FF0000"/>
                          <w:sz w:val="32"/>
                          <w:szCs w:val="22"/>
                          <w:lang w:val="en-GB"/>
                        </w:rPr>
                      </w:pPr>
                    </w:p>
                    <w:p w14:paraId="07965418" w14:textId="77777777" w:rsidR="006B241A" w:rsidRPr="0021096E" w:rsidRDefault="006B241A" w:rsidP="006B241A">
                      <w:pPr>
                        <w:shd w:val="clear" w:color="auto" w:fill="FFFFFF"/>
                        <w:rPr>
                          <w:rFonts w:cstheme="minorHAnsi"/>
                          <w:sz w:val="22"/>
                          <w:szCs w:val="22"/>
                          <w:lang w:val="en-GB"/>
                        </w:rPr>
                      </w:pPr>
                      <w:r w:rsidRPr="0021096E">
                        <w:rPr>
                          <w:rFonts w:cstheme="minorHAnsi"/>
                          <w:sz w:val="22"/>
                          <w:szCs w:val="22"/>
                          <w:lang w:val="en-GB"/>
                        </w:rPr>
                        <w:t>Mogadishu Office, Somalia.</w:t>
                      </w:r>
                    </w:p>
                    <w:p w14:paraId="2D24C1A9" w14:textId="77777777" w:rsidR="006B241A" w:rsidRPr="0021096E" w:rsidRDefault="006B241A" w:rsidP="006B241A">
                      <w:pPr>
                        <w:rPr>
                          <w:rFonts w:cstheme="minorHAnsi"/>
                          <w:sz w:val="22"/>
                          <w:szCs w:val="22"/>
                          <w:lang w:val="en-GB"/>
                        </w:rPr>
                      </w:pPr>
                      <w:proofErr w:type="spellStart"/>
                      <w:r w:rsidRPr="0021096E">
                        <w:rPr>
                          <w:rFonts w:cstheme="minorHAnsi"/>
                          <w:sz w:val="22"/>
                          <w:szCs w:val="22"/>
                          <w:lang w:val="en-GB"/>
                        </w:rPr>
                        <w:t>Waaberi</w:t>
                      </w:r>
                      <w:proofErr w:type="spellEnd"/>
                      <w:r w:rsidRPr="0021096E">
                        <w:rPr>
                          <w:rFonts w:cstheme="minorHAnsi"/>
                          <w:sz w:val="22"/>
                          <w:szCs w:val="22"/>
                          <w:lang w:val="en-GB"/>
                        </w:rPr>
                        <w:t xml:space="preserve"> District, Off Airport Road, </w:t>
                      </w:r>
                    </w:p>
                    <w:p w14:paraId="762638EC" w14:textId="77777777" w:rsidR="006B241A" w:rsidRPr="0021096E" w:rsidRDefault="006B241A" w:rsidP="006B241A">
                      <w:pPr>
                        <w:rPr>
                          <w:rFonts w:cstheme="minorHAnsi"/>
                          <w:sz w:val="22"/>
                          <w:szCs w:val="22"/>
                          <w:lang w:val="en-GB"/>
                        </w:rPr>
                      </w:pPr>
                      <w:r w:rsidRPr="0021096E">
                        <w:rPr>
                          <w:rFonts w:cstheme="minorHAnsi"/>
                          <w:sz w:val="22"/>
                          <w:szCs w:val="22"/>
                          <w:lang w:val="en-GB"/>
                        </w:rPr>
                        <w:t>Behind Turkey Polytechnic School</w:t>
                      </w:r>
                      <w:r w:rsidRPr="0021096E">
                        <w:rPr>
                          <w:rFonts w:cstheme="minorHAnsi"/>
                          <w:color w:val="222222"/>
                          <w:sz w:val="22"/>
                          <w:szCs w:val="22"/>
                          <w:lang w:val="en-GB"/>
                        </w:rPr>
                        <w:t>.</w:t>
                      </w:r>
                    </w:p>
                    <w:p w14:paraId="2325F529" w14:textId="77777777" w:rsidR="005E48A6" w:rsidRPr="005E48A6" w:rsidRDefault="005E48A6" w:rsidP="006B241A">
                      <w:pPr>
                        <w:rPr>
                          <w:lang w:val="en-GB"/>
                        </w:rPr>
                      </w:pP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499814F9" w14:textId="53647665" w:rsidR="00AA4634" w:rsidRDefault="00AA4634" w:rsidP="006B24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D2508E2" w14:textId="40883E26" w:rsidR="006B241A" w:rsidRDefault="00070F4F" w:rsidP="006B241A">
      <w:pPr>
        <w:rPr>
          <w:lang w:val="en-GB"/>
        </w:rPr>
      </w:pPr>
      <w:hyperlink r:id="rId13" w:history="1">
        <w:r w:rsidR="00F168EB" w:rsidRPr="00D96286">
          <w:rPr>
            <w:rStyle w:val="Hyperlink"/>
            <w:lang w:val="en-GB"/>
          </w:rPr>
          <w:t>Tender.som@drc.ngo</w:t>
        </w:r>
      </w:hyperlink>
    </w:p>
    <w:p w14:paraId="63582CE3" w14:textId="77777777" w:rsidR="00F168EB" w:rsidRPr="006B241A" w:rsidRDefault="00F168EB" w:rsidP="006B241A">
      <w:pPr>
        <w:rPr>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0CF59871"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F168EB">
        <w:rPr>
          <w:rFonts w:ascii="Calibri" w:hAnsi="Calibri" w:cs="Arial"/>
          <w:b/>
          <w:color w:val="222222"/>
          <w:szCs w:val="22"/>
          <w:lang w:val="en-GB"/>
        </w:rPr>
        <w:t>contains.</w:t>
      </w:r>
    </w:p>
    <w:p w14:paraId="18BCE704" w14:textId="44587975" w:rsidR="00AA4634"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404826DD" w14:textId="77777777" w:rsidR="00F168EB" w:rsidRPr="00A039A7" w:rsidRDefault="00F168EB" w:rsidP="00F168EB">
      <w:pPr>
        <w:tabs>
          <w:tab w:val="left" w:pos="900"/>
        </w:tabs>
        <w:ind w:left="1440"/>
        <w:rPr>
          <w:rFonts w:ascii="Calibri" w:hAnsi="Calibri" w:cs="Arial"/>
          <w:color w:val="222222"/>
          <w:szCs w:val="22"/>
          <w:lang w:val="en-GB"/>
        </w:rPr>
      </w:pPr>
    </w:p>
    <w:p w14:paraId="21F7526B" w14:textId="5786F97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F168EB"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F168EB" w:rsidRPr="00A039A7">
        <w:rPr>
          <w:rFonts w:ascii="Calibri" w:hAnsi="Calibri" w:cs="Arial"/>
          <w:color w:val="222222"/>
          <w:szCs w:val="22"/>
          <w:lang w:val="en-GB"/>
        </w:rPr>
        <w:t>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4DD00EFB"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F168EB"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4AE05468" w:rsidR="00ED4934" w:rsidRPr="00EE1B34" w:rsidRDefault="00ED4934" w:rsidP="00972789">
      <w:pPr>
        <w:pStyle w:val="Heading1"/>
        <w:rPr>
          <w:lang w:val="en-GB"/>
        </w:rPr>
      </w:pPr>
      <w:r w:rsidRPr="00EE1B34">
        <w:rPr>
          <w:lang w:val="en-GB"/>
        </w:rPr>
        <w:t>Submission of Samples</w:t>
      </w:r>
    </w:p>
    <w:p w14:paraId="2C877C33" w14:textId="72634A94" w:rsidR="00F168EB" w:rsidRPr="00EE1B34" w:rsidRDefault="00F168EB" w:rsidP="00ED4934">
      <w:pPr>
        <w:tabs>
          <w:tab w:val="left" w:pos="360"/>
        </w:tabs>
        <w:rPr>
          <w:rFonts w:ascii="Calibri" w:hAnsi="Calibri" w:cs="Arial"/>
          <w:color w:val="222222"/>
          <w:szCs w:val="22"/>
          <w:lang w:val="en-GB"/>
        </w:rPr>
      </w:pPr>
      <w:r>
        <w:rPr>
          <w:rFonts w:ascii="Calibri" w:hAnsi="Calibri" w:cs="Arial"/>
          <w:color w:val="222222"/>
          <w:szCs w:val="22"/>
          <w:lang w:val="en-GB"/>
        </w:rPr>
        <w:t xml:space="preserve">Services. And no samples needed. </w:t>
      </w: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lastRenderedPageBreak/>
        <w:t>Currency</w:t>
      </w:r>
    </w:p>
    <w:p w14:paraId="4AA5609E" w14:textId="0889D46F"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F168EB">
        <w:rPr>
          <w:rFonts w:ascii="Calibri" w:hAnsi="Calibri" w:cs="Arial"/>
          <w:color w:val="222222"/>
          <w:szCs w:val="22"/>
          <w:lang w:val="en-GB"/>
        </w:rPr>
        <w:t xml:space="preserve"> </w:t>
      </w:r>
      <w:r w:rsidR="00F168EB" w:rsidRPr="00F168EB">
        <w:rPr>
          <w:rFonts w:ascii="Calibri" w:hAnsi="Calibri" w:cs="Arial"/>
          <w:b/>
          <w:bCs/>
          <w:iCs/>
          <w:color w:val="222222"/>
          <w:szCs w:val="22"/>
          <w:lang w:val="en-GB"/>
        </w:rPr>
        <w:t>US dollar</w:t>
      </w:r>
      <w:r w:rsidR="00F168EB">
        <w:rPr>
          <w:rFonts w:ascii="Calibri" w:hAnsi="Calibri" w:cs="Arial"/>
          <w:b/>
          <w:bCs/>
          <w:iCs/>
          <w:color w:val="222222"/>
          <w:szCs w:val="22"/>
          <w:lang w:val="en-GB"/>
        </w:rPr>
        <w:t>.</w:t>
      </w:r>
      <w:r w:rsidR="00F168EB">
        <w:rPr>
          <w:rFonts w:ascii="Calibri" w:hAnsi="Calibri" w:cs="Arial"/>
          <w:i/>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2C5C67C2" w14:textId="77777777" w:rsidR="00AA4634" w:rsidRPr="00EE1B34" w:rsidRDefault="00AA4634" w:rsidP="00AA4634">
      <w:pPr>
        <w:tabs>
          <w:tab w:val="left" w:pos="360"/>
        </w:tabs>
        <w:ind w:left="180" w:hanging="180"/>
        <w:rPr>
          <w:rFonts w:ascii="Calibri" w:hAnsi="Calibri" w:cs="Arial"/>
          <w:color w:val="222222"/>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w:t>
      </w:r>
      <w:r w:rsidR="00ED4934" w:rsidRPr="00EE1B34">
        <w:rPr>
          <w:rFonts w:ascii="Calibri" w:hAnsi="Calibri" w:cs="Arial"/>
          <w:color w:val="222222"/>
          <w:szCs w:val="22"/>
          <w:lang w:val="en-GB"/>
        </w:rPr>
        <w:lastRenderedPageBreak/>
        <w:t>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19FB9C19"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F168EB" w:rsidRPr="00D96286">
          <w:rPr>
            <w:rStyle w:val="Hyperlink"/>
            <w:rFonts w:ascii="Calibri" w:hAnsi="Calibri" w:cs="Arial"/>
            <w:szCs w:val="22"/>
            <w:lang w:val="en-GB"/>
          </w:rPr>
          <w:t>www.drc.ngo/where-we-work</w:t>
        </w:r>
      </w:hyperlink>
      <w:r w:rsidRPr="00461C7E">
        <w:rPr>
          <w:rFonts w:ascii="Calibri" w:hAnsi="Calibri" w:cs="Arial"/>
          <w:color w:val="222222"/>
          <w:szCs w:val="22"/>
          <w:lang w:val="en-GB"/>
        </w:rPr>
        <w:t xml:space="preserve">, or via DRC’s Code of Conduct Reporting Mechanism: </w:t>
      </w:r>
      <w:hyperlink r:id="rId15" w:history="1">
        <w:r w:rsidR="00F45FEA" w:rsidRPr="004B79BB">
          <w:rPr>
            <w:rStyle w:val="Hyperlink"/>
            <w:rFonts w:ascii="Calibri" w:hAnsi="Calibri" w:cs="Arial"/>
            <w:szCs w:val="22"/>
            <w:lang w:val="en-GB"/>
          </w:rPr>
          <w:t>www.drc.</w:t>
        </w:r>
        <w:r w:rsidR="00F168EB">
          <w:rPr>
            <w:rStyle w:val="Hyperlink"/>
            <w:rFonts w:ascii="Calibri" w:hAnsi="Calibri" w:cs="Arial"/>
            <w:szCs w:val="22"/>
            <w:lang w:val="en-GB"/>
          </w:rPr>
          <w:t>ngo</w:t>
        </w:r>
        <w:r w:rsidR="00F45FEA" w:rsidRPr="004B79BB">
          <w:rPr>
            <w:rStyle w:val="Hyperlink"/>
            <w:rFonts w:ascii="Calibri" w:hAnsi="Calibri" w:cs="Arial"/>
            <w:szCs w:val="22"/>
            <w:lang w:val="en-GB"/>
          </w:rPr>
          <w:t>/relief-work/concerns-complaints/code-of-conduct-reporting-mechanism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6" w:history="1">
        <w:r w:rsidR="00F168EB" w:rsidRPr="00D96286">
          <w:rPr>
            <w:rStyle w:val="Hyperlink"/>
            <w:rFonts w:ascii="Calibri" w:hAnsi="Calibri" w:cs="Arial"/>
            <w:szCs w:val="22"/>
            <w:lang w:val="en-GB"/>
          </w:rPr>
          <w:t>c.o.conduct@drc.</w:t>
        </w:r>
      </w:hyperlink>
      <w:r w:rsidR="00F168EB">
        <w:rPr>
          <w:rStyle w:val="Hyperlink"/>
          <w:rFonts w:ascii="Calibri" w:hAnsi="Calibri" w:cs="Arial"/>
          <w:szCs w:val="22"/>
          <w:lang w:val="en-GB"/>
        </w:rPr>
        <w:t>ngo</w:t>
      </w:r>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lastRenderedPageBreak/>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23B4995D" w14:textId="076B43F3" w:rsidR="00034479" w:rsidRPr="00034479" w:rsidRDefault="00764110" w:rsidP="00034479">
      <w:pPr>
        <w:rPr>
          <w:i/>
          <w:color w:val="FF0000"/>
          <w:lang w:val="en-GB"/>
        </w:rPr>
      </w:pPr>
      <w:r>
        <w:rPr>
          <w:lang w:val="en-GB"/>
        </w:rPr>
        <w:t>For queries on this RFP</w:t>
      </w:r>
      <w:r w:rsidR="00ED4934" w:rsidRPr="00EE1B34">
        <w:rPr>
          <w:lang w:val="en-GB"/>
        </w:rPr>
        <w:t xml:space="preserve">, please contact the </w:t>
      </w:r>
      <w:r w:rsidR="00034479">
        <w:rPr>
          <w:lang w:val="en-GB"/>
        </w:rPr>
        <w:t>Country Supply Chain</w:t>
      </w:r>
      <w:r w:rsidR="00ED4934" w:rsidRPr="00EE1B34">
        <w:rPr>
          <w:lang w:val="en-GB"/>
        </w:rPr>
        <w:t xml:space="preserve"> Manger, </w:t>
      </w:r>
      <w:r w:rsidR="00034479" w:rsidRPr="00034479">
        <w:rPr>
          <w:i/>
          <w:color w:val="5B9BD5" w:themeColor="accent1"/>
          <w:lang w:val="en-GB"/>
        </w:rPr>
        <w:t>Mahmood.Alsaydia@drc.ngo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6A62FCC"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6F3DFE" w:rsidRPr="0021096E">
          <w:rPr>
            <w:rStyle w:val="Hyperlink"/>
            <w:rFonts w:cstheme="minorHAnsi"/>
            <w:sz w:val="22"/>
            <w:szCs w:val="22"/>
          </w:rPr>
          <w:t>www.somalijobs.com/tenders</w:t>
        </w:r>
      </w:hyperlink>
      <w:r w:rsidR="006F3DFE" w:rsidRPr="0021096E">
        <w:rPr>
          <w:rFonts w:cstheme="minorHAnsi"/>
          <w:sz w:val="22"/>
          <w:szCs w:val="22"/>
        </w:rPr>
        <w:t xml:space="preserve"> And </w:t>
      </w:r>
      <w:r w:rsidR="006F3DFE" w:rsidRPr="0021096E">
        <w:rPr>
          <w:rStyle w:val="Hyperlink"/>
          <w:rFonts w:cstheme="minorHAnsi"/>
          <w:sz w:val="22"/>
          <w:szCs w:val="22"/>
        </w:rPr>
        <w:t>DRC website</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7B383E3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FC76EF" w:rsidRPr="00EE1B34">
        <w:rPr>
          <w:rFonts w:ascii="Calibri" w:hAnsi="Calibri" w:cs="Arial"/>
          <w:color w:val="222222"/>
          <w:szCs w:val="22"/>
          <w:lang w:val="en-GB"/>
        </w:rPr>
        <w:t>Supplier Profile and Registration</w:t>
      </w:r>
    </w:p>
    <w:p w14:paraId="0DB24B29" w14:textId="37B78984"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FC76EF" w:rsidRPr="003113D2">
        <w:rPr>
          <w:rFonts w:ascii="Calibri" w:hAnsi="Calibri" w:cs="Arial"/>
          <w:color w:val="222222"/>
          <w:szCs w:val="22"/>
          <w:lang w:val="en-GB"/>
        </w:rPr>
        <w:t xml:space="preserve">DRC </w:t>
      </w:r>
      <w:r w:rsidR="00FC76EF">
        <w:rPr>
          <w:rFonts w:ascii="Calibri" w:hAnsi="Calibri" w:cs="Arial"/>
          <w:color w:val="222222"/>
          <w:szCs w:val="22"/>
          <w:lang w:val="en-GB"/>
        </w:rPr>
        <w:t>Supplier Code of Conduct</w:t>
      </w:r>
    </w:p>
    <w:p w14:paraId="7C13FF95" w14:textId="5E1C4EBB" w:rsidR="004E5E45" w:rsidRDefault="004E5E4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F:</w:t>
      </w:r>
      <w:r>
        <w:rPr>
          <w:rFonts w:ascii="Calibri" w:hAnsi="Calibri" w:cs="Arial"/>
          <w:color w:val="222222"/>
          <w:szCs w:val="22"/>
          <w:lang w:val="en-GB"/>
        </w:rPr>
        <w:tab/>
        <w:t>Past Experience and Reference</w:t>
      </w:r>
    </w:p>
    <w:p w14:paraId="6CBD4254" w14:textId="1C676629" w:rsidR="004E5E45" w:rsidRDefault="004E5E4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w:t>
      </w:r>
      <w:r>
        <w:rPr>
          <w:rFonts w:ascii="Calibri" w:hAnsi="Calibri" w:cs="Arial"/>
          <w:color w:val="222222"/>
          <w:szCs w:val="22"/>
          <w:lang w:val="en-GB"/>
        </w:rPr>
        <w:tab/>
        <w:t>Source and Nationality</w:t>
      </w:r>
    </w:p>
    <w:p w14:paraId="17DA3F49" w14:textId="484EA94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6F3DFE">
        <w:rPr>
          <w:rFonts w:ascii="Calibri" w:hAnsi="Calibri" w:cs="Arial"/>
          <w:color w:val="222222"/>
          <w:szCs w:val="22"/>
          <w:lang w:val="en-GB"/>
        </w:rPr>
        <w:t>H</w:t>
      </w:r>
      <w:r>
        <w:rPr>
          <w:rFonts w:ascii="Calibri" w:hAnsi="Calibri" w:cs="Arial"/>
          <w:color w:val="222222"/>
          <w:szCs w:val="22"/>
          <w:lang w:val="en-GB"/>
        </w:rPr>
        <w:t xml:space="preserve">: </w:t>
      </w:r>
      <w:r>
        <w:rPr>
          <w:rFonts w:ascii="Calibri" w:hAnsi="Calibri" w:cs="Arial"/>
          <w:color w:val="222222"/>
          <w:szCs w:val="22"/>
          <w:lang w:val="en-GB"/>
        </w:rPr>
        <w:tab/>
      </w:r>
      <w:r w:rsidR="006F3DFE">
        <w:rPr>
          <w:rFonts w:ascii="Calibri" w:hAnsi="Calibri" w:cs="Arial"/>
          <w:color w:val="222222"/>
          <w:szCs w:val="22"/>
          <w:lang w:val="en-GB"/>
        </w:rPr>
        <w:t>Terms of reference</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657920FC"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w:t>
      </w:r>
      <w:r w:rsidR="00FD1209">
        <w:rPr>
          <w:rFonts w:ascii="Calibri" w:hAnsi="Calibri" w:cs="Arial"/>
          <w:color w:val="222222"/>
          <w:szCs w:val="22"/>
          <w:lang w:val="en-GB"/>
        </w:rPr>
        <w:t xml:space="preserve">y </w:t>
      </w:r>
    </w:p>
    <w:p w14:paraId="78C8EDA9" w14:textId="77777777" w:rsidR="00FD1209" w:rsidRPr="00EE1B34" w:rsidRDefault="00FD1209" w:rsidP="003F0DB2">
      <w:pPr>
        <w:shd w:val="clear" w:color="auto" w:fill="FFFFFF"/>
        <w:rPr>
          <w:rFonts w:ascii="Calibri" w:hAnsi="Calibri" w:cs="Arial"/>
          <w:color w:val="222222"/>
          <w:szCs w:val="22"/>
          <w:lang w:val="en-GB"/>
        </w:rPr>
      </w:pP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6E0EBFDF" w14:textId="725FD1BC" w:rsidR="00AE4B95" w:rsidRPr="007B75A4" w:rsidRDefault="00AE4B95" w:rsidP="007B75A4">
      <w:pPr>
        <w:pStyle w:val="Heading1"/>
        <w:numPr>
          <w:ilvl w:val="0"/>
          <w:numId w:val="0"/>
        </w:numPr>
        <w:tabs>
          <w:tab w:val="left" w:pos="900"/>
        </w:tabs>
        <w:rPr>
          <w:rFonts w:ascii="Calibri" w:hAnsi="Calibri" w:cs="Arial"/>
          <w:color w:val="222222"/>
          <w:szCs w:val="22"/>
        </w:rPr>
      </w:pPr>
    </w:p>
    <w:sectPr w:rsidR="00AE4B95" w:rsidRPr="007B75A4" w:rsidSect="007B75A4">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1815F" w14:textId="77777777" w:rsidR="00A87A0C" w:rsidRDefault="00A87A0C">
      <w:r>
        <w:separator/>
      </w:r>
    </w:p>
  </w:endnote>
  <w:endnote w:type="continuationSeparator" w:id="0">
    <w:p w14:paraId="311E16EC" w14:textId="77777777" w:rsidR="00A87A0C" w:rsidRDefault="00A8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770E30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37 – </w:t>
    </w:r>
    <w:r w:rsidR="006B241A" w:rsidRPr="006B241A">
      <w:rPr>
        <w:b w:val="0"/>
        <w:color w:val="BFBFBF" w:themeColor="background1" w:themeShade="BF"/>
        <w:sz w:val="20"/>
        <w:szCs w:val="20"/>
      </w:rPr>
      <w:t>RFP- SOM -CO-2023-003 Service agreement of providing medical insurance to DRC staff in Somalia and Somaliland</w:t>
    </w:r>
    <w:r w:rsidRPr="005B2835">
      <w:rPr>
        <w:b w:val="0"/>
        <w:color w:val="BFBFBF" w:themeColor="background1" w:themeShade="BF"/>
        <w:sz w:val="20"/>
        <w:szCs w:val="20"/>
      </w:rPr>
      <w:tab/>
    </w:r>
  </w:p>
  <w:p w14:paraId="047D2E73" w14:textId="77777777" w:rsidR="00193B3E" w:rsidRPr="009E78FE" w:rsidRDefault="00193B3E"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16C17D1A"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37 – </w:t>
    </w:r>
    <w:r w:rsidR="006B241A" w:rsidRPr="006B241A">
      <w:rPr>
        <w:b w:val="0"/>
        <w:color w:val="BFBFBF" w:themeColor="background1" w:themeShade="BF"/>
        <w:sz w:val="20"/>
        <w:szCs w:val="20"/>
      </w:rPr>
      <w:t>RFP- SOM -CO-2023-003 Service agreement of providing medical insurance to DRC staff in Somalia and Somaliland</w:t>
    </w:r>
    <w:r w:rsidRPr="005B2835">
      <w:rPr>
        <w:b w:val="0"/>
        <w:color w:val="BFBFBF" w:themeColor="background1" w:themeShade="BF"/>
        <w:sz w:val="20"/>
        <w:szCs w:val="20"/>
      </w:rPr>
      <w:tab/>
    </w:r>
  </w:p>
  <w:p w14:paraId="13D671B8" w14:textId="3CD04AE6" w:rsidR="00D91925" w:rsidRPr="009E78FE" w:rsidRDefault="00D91925" w:rsidP="00D91925">
    <w:pPr>
      <w:pStyle w:val="Footer"/>
      <w:tabs>
        <w:tab w:val="right" w:pos="9639"/>
      </w:tabs>
    </w:pPr>
    <w:r w:rsidRPr="000B6819">
      <w:t xml:space="preserve">Date: </w:t>
    </w:r>
    <w:r>
      <w:t>01-</w:t>
    </w:r>
    <w:r w:rsidR="006B4294">
      <w:t>10-2020</w:t>
    </w:r>
    <w:r>
      <w:t xml:space="preserve"> </w:t>
    </w:r>
    <w:proofErr w:type="gramStart"/>
    <w:r w:rsidRPr="000B6819">
      <w:t>•  Valid</w:t>
    </w:r>
    <w:proofErr w:type="gramEnd"/>
    <w:r w:rsidRPr="000B6819">
      <w:t xml:space="preserve">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ABDDA" w14:textId="77777777" w:rsidR="00A87A0C" w:rsidRDefault="00A87A0C">
      <w:r>
        <w:separator/>
      </w:r>
    </w:p>
  </w:footnote>
  <w:footnote w:type="continuationSeparator" w:id="0">
    <w:p w14:paraId="37C6A913" w14:textId="77777777" w:rsidR="00A87A0C" w:rsidRDefault="00A8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270591389" name="Picture 27059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5CB6"/>
    <w:multiLevelType w:val="hybridMultilevel"/>
    <w:tmpl w:val="D3CA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BD7EF6"/>
    <w:multiLevelType w:val="hybridMultilevel"/>
    <w:tmpl w:val="E306D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8D5985"/>
    <w:multiLevelType w:val="hybridMultilevel"/>
    <w:tmpl w:val="83BAEBD8"/>
    <w:lvl w:ilvl="0" w:tplc="1A021330">
      <w:start w:val="2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8"/>
  </w:num>
  <w:num w:numId="11">
    <w:abstractNumId w:val="51"/>
  </w:num>
  <w:num w:numId="12">
    <w:abstractNumId w:val="13"/>
  </w:num>
  <w:num w:numId="13">
    <w:abstractNumId w:val="47"/>
  </w:num>
  <w:num w:numId="14">
    <w:abstractNumId w:val="37"/>
  </w:num>
  <w:num w:numId="15">
    <w:abstractNumId w:val="34"/>
  </w:num>
  <w:num w:numId="16">
    <w:abstractNumId w:val="54"/>
  </w:num>
  <w:num w:numId="17">
    <w:abstractNumId w:val="5"/>
  </w:num>
  <w:num w:numId="18">
    <w:abstractNumId w:val="11"/>
  </w:num>
  <w:num w:numId="19">
    <w:abstractNumId w:val="17"/>
  </w:num>
  <w:num w:numId="20">
    <w:abstractNumId w:val="8"/>
  </w:num>
  <w:num w:numId="21">
    <w:abstractNumId w:val="44"/>
  </w:num>
  <w:num w:numId="22">
    <w:abstractNumId w:val="33"/>
  </w:num>
  <w:num w:numId="23">
    <w:abstractNumId w:val="43"/>
  </w:num>
  <w:num w:numId="24">
    <w:abstractNumId w:val="29"/>
  </w:num>
  <w:num w:numId="25">
    <w:abstractNumId w:val="15"/>
  </w:num>
  <w:num w:numId="26">
    <w:abstractNumId w:val="41"/>
  </w:num>
  <w:num w:numId="27">
    <w:abstractNumId w:val="46"/>
  </w:num>
  <w:num w:numId="28">
    <w:abstractNumId w:val="18"/>
  </w:num>
  <w:num w:numId="29">
    <w:abstractNumId w:val="52"/>
  </w:num>
  <w:num w:numId="30">
    <w:abstractNumId w:val="10"/>
  </w:num>
  <w:num w:numId="31">
    <w:abstractNumId w:val="40"/>
  </w:num>
  <w:num w:numId="32">
    <w:abstractNumId w:val="49"/>
  </w:num>
  <w:num w:numId="33">
    <w:abstractNumId w:val="0"/>
  </w:num>
  <w:num w:numId="34">
    <w:abstractNumId w:val="39"/>
  </w:num>
  <w:num w:numId="35">
    <w:abstractNumId w:val="38"/>
  </w:num>
  <w:num w:numId="36">
    <w:abstractNumId w:val="22"/>
  </w:num>
  <w:num w:numId="37">
    <w:abstractNumId w:val="28"/>
  </w:num>
  <w:num w:numId="38">
    <w:abstractNumId w:val="57"/>
  </w:num>
  <w:num w:numId="39">
    <w:abstractNumId w:val="2"/>
  </w:num>
  <w:num w:numId="40">
    <w:abstractNumId w:val="6"/>
  </w:num>
  <w:num w:numId="41">
    <w:abstractNumId w:val="32"/>
  </w:num>
  <w:num w:numId="42">
    <w:abstractNumId w:val="26"/>
  </w:num>
  <w:num w:numId="43">
    <w:abstractNumId w:val="25"/>
  </w:num>
  <w:num w:numId="44">
    <w:abstractNumId w:val="24"/>
  </w:num>
  <w:num w:numId="45">
    <w:abstractNumId w:val="55"/>
  </w:num>
  <w:num w:numId="46">
    <w:abstractNumId w:val="35"/>
  </w:num>
  <w:num w:numId="47">
    <w:abstractNumId w:val="48"/>
  </w:num>
  <w:num w:numId="48">
    <w:abstractNumId w:val="21"/>
  </w:num>
  <w:num w:numId="49">
    <w:abstractNumId w:val="14"/>
  </w:num>
  <w:num w:numId="50">
    <w:abstractNumId w:val="4"/>
  </w:num>
  <w:num w:numId="51">
    <w:abstractNumId w:val="56"/>
  </w:num>
  <w:num w:numId="52">
    <w:abstractNumId w:val="31"/>
  </w:num>
  <w:num w:numId="53">
    <w:abstractNumId w:val="23"/>
  </w:num>
  <w:num w:numId="54">
    <w:abstractNumId w:val="53"/>
  </w:num>
  <w:num w:numId="55">
    <w:abstractNumId w:val="16"/>
  </w:num>
  <w:num w:numId="56">
    <w:abstractNumId w:val="30"/>
  </w:num>
  <w:num w:numId="57">
    <w:abstractNumId w:val="12"/>
  </w:num>
  <w:num w:numId="58">
    <w:abstractNumId w:val="50"/>
  </w:num>
  <w:num w:numId="59">
    <w:abstractNumId w:val="20"/>
  </w:num>
  <w:num w:numId="60">
    <w:abstractNumId w:val="19"/>
  </w:num>
  <w:num w:numId="61">
    <w:abstractNumId w:val="7"/>
  </w:num>
  <w:num w:numId="62">
    <w:abstractNumId w:val="27"/>
  </w:num>
  <w:num w:numId="63">
    <w:abstractNumId w:val="9"/>
  </w:num>
  <w:num w:numId="64">
    <w:abstractNumId w:val="36"/>
  </w:num>
  <w:num w:numId="65">
    <w:abstractNumId w:val="3"/>
  </w:num>
  <w:num w:numId="66">
    <w:abstractNumId w:val="45"/>
  </w:num>
  <w:num w:numId="67">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479"/>
    <w:rsid w:val="00034832"/>
    <w:rsid w:val="0003513A"/>
    <w:rsid w:val="00040934"/>
    <w:rsid w:val="00042D64"/>
    <w:rsid w:val="0005752D"/>
    <w:rsid w:val="00062CCA"/>
    <w:rsid w:val="00070F4F"/>
    <w:rsid w:val="0007110A"/>
    <w:rsid w:val="00073A5F"/>
    <w:rsid w:val="00073BF3"/>
    <w:rsid w:val="00092310"/>
    <w:rsid w:val="000A25CD"/>
    <w:rsid w:val="000A47E5"/>
    <w:rsid w:val="000B438B"/>
    <w:rsid w:val="000C4FED"/>
    <w:rsid w:val="000C5C39"/>
    <w:rsid w:val="000C6F2C"/>
    <w:rsid w:val="000C73D0"/>
    <w:rsid w:val="000E2F9D"/>
    <w:rsid w:val="000F085B"/>
    <w:rsid w:val="000F270D"/>
    <w:rsid w:val="000F69EB"/>
    <w:rsid w:val="00106BA6"/>
    <w:rsid w:val="001130F5"/>
    <w:rsid w:val="001379E4"/>
    <w:rsid w:val="001406BA"/>
    <w:rsid w:val="00141F35"/>
    <w:rsid w:val="00142DFA"/>
    <w:rsid w:val="00147916"/>
    <w:rsid w:val="001505A5"/>
    <w:rsid w:val="0015126B"/>
    <w:rsid w:val="00152DDE"/>
    <w:rsid w:val="00157129"/>
    <w:rsid w:val="001658B8"/>
    <w:rsid w:val="00191291"/>
    <w:rsid w:val="001920A7"/>
    <w:rsid w:val="00193B3E"/>
    <w:rsid w:val="001A2681"/>
    <w:rsid w:val="001B706D"/>
    <w:rsid w:val="001C6C3E"/>
    <w:rsid w:val="001E337F"/>
    <w:rsid w:val="001E7301"/>
    <w:rsid w:val="001F1009"/>
    <w:rsid w:val="001F5B0C"/>
    <w:rsid w:val="001F746A"/>
    <w:rsid w:val="00200A1F"/>
    <w:rsid w:val="0020161B"/>
    <w:rsid w:val="002027F1"/>
    <w:rsid w:val="002051D4"/>
    <w:rsid w:val="002066AC"/>
    <w:rsid w:val="00207299"/>
    <w:rsid w:val="00225753"/>
    <w:rsid w:val="00227923"/>
    <w:rsid w:val="002360FC"/>
    <w:rsid w:val="002367B0"/>
    <w:rsid w:val="00236EAB"/>
    <w:rsid w:val="002435DF"/>
    <w:rsid w:val="00244CF8"/>
    <w:rsid w:val="00245CE2"/>
    <w:rsid w:val="00246185"/>
    <w:rsid w:val="00250748"/>
    <w:rsid w:val="00250EB3"/>
    <w:rsid w:val="00254A52"/>
    <w:rsid w:val="002572B7"/>
    <w:rsid w:val="00267759"/>
    <w:rsid w:val="002808DB"/>
    <w:rsid w:val="00280C6B"/>
    <w:rsid w:val="00287115"/>
    <w:rsid w:val="002925FD"/>
    <w:rsid w:val="00292BE6"/>
    <w:rsid w:val="002A0C17"/>
    <w:rsid w:val="002A33FC"/>
    <w:rsid w:val="002B119F"/>
    <w:rsid w:val="002B1B8D"/>
    <w:rsid w:val="002B39C4"/>
    <w:rsid w:val="002B4673"/>
    <w:rsid w:val="002B6F85"/>
    <w:rsid w:val="002B7EE1"/>
    <w:rsid w:val="002D3109"/>
    <w:rsid w:val="002D62CD"/>
    <w:rsid w:val="003113D2"/>
    <w:rsid w:val="00316AD0"/>
    <w:rsid w:val="003212F3"/>
    <w:rsid w:val="0032141A"/>
    <w:rsid w:val="0033279A"/>
    <w:rsid w:val="00333358"/>
    <w:rsid w:val="00341083"/>
    <w:rsid w:val="00343F5C"/>
    <w:rsid w:val="003510E8"/>
    <w:rsid w:val="0035614B"/>
    <w:rsid w:val="003666D9"/>
    <w:rsid w:val="003702E0"/>
    <w:rsid w:val="00370E7A"/>
    <w:rsid w:val="003715CE"/>
    <w:rsid w:val="003716BA"/>
    <w:rsid w:val="00387CC4"/>
    <w:rsid w:val="00392DF4"/>
    <w:rsid w:val="003937DF"/>
    <w:rsid w:val="003962AC"/>
    <w:rsid w:val="003A502F"/>
    <w:rsid w:val="003A51DE"/>
    <w:rsid w:val="003A6AD3"/>
    <w:rsid w:val="003B2A29"/>
    <w:rsid w:val="003B51DD"/>
    <w:rsid w:val="003D13AE"/>
    <w:rsid w:val="003E38F5"/>
    <w:rsid w:val="003E690E"/>
    <w:rsid w:val="003F0DB2"/>
    <w:rsid w:val="003F5726"/>
    <w:rsid w:val="0040208C"/>
    <w:rsid w:val="00403050"/>
    <w:rsid w:val="00403978"/>
    <w:rsid w:val="00403B1A"/>
    <w:rsid w:val="0040419E"/>
    <w:rsid w:val="0040434C"/>
    <w:rsid w:val="0041369D"/>
    <w:rsid w:val="00431155"/>
    <w:rsid w:val="0043614F"/>
    <w:rsid w:val="00436A6A"/>
    <w:rsid w:val="004412CB"/>
    <w:rsid w:val="00441C7A"/>
    <w:rsid w:val="00442001"/>
    <w:rsid w:val="00443A10"/>
    <w:rsid w:val="00447234"/>
    <w:rsid w:val="00450106"/>
    <w:rsid w:val="00460863"/>
    <w:rsid w:val="00462BAA"/>
    <w:rsid w:val="00464381"/>
    <w:rsid w:val="00484D28"/>
    <w:rsid w:val="00485DE2"/>
    <w:rsid w:val="00493AD1"/>
    <w:rsid w:val="00494301"/>
    <w:rsid w:val="00495C61"/>
    <w:rsid w:val="004970B2"/>
    <w:rsid w:val="00497E58"/>
    <w:rsid w:val="004A0ABA"/>
    <w:rsid w:val="004A1027"/>
    <w:rsid w:val="004B0DD6"/>
    <w:rsid w:val="004B1EE0"/>
    <w:rsid w:val="004B6367"/>
    <w:rsid w:val="004C3B30"/>
    <w:rsid w:val="004C59E0"/>
    <w:rsid w:val="004C5E5E"/>
    <w:rsid w:val="004D0A9D"/>
    <w:rsid w:val="004D1DE7"/>
    <w:rsid w:val="004E5E45"/>
    <w:rsid w:val="004F21A3"/>
    <w:rsid w:val="004F2D60"/>
    <w:rsid w:val="00500D1E"/>
    <w:rsid w:val="00501F9B"/>
    <w:rsid w:val="00502F82"/>
    <w:rsid w:val="005041E1"/>
    <w:rsid w:val="0053076C"/>
    <w:rsid w:val="00537DF4"/>
    <w:rsid w:val="00545C60"/>
    <w:rsid w:val="00546722"/>
    <w:rsid w:val="005515FF"/>
    <w:rsid w:val="00551C65"/>
    <w:rsid w:val="0055406F"/>
    <w:rsid w:val="005554A5"/>
    <w:rsid w:val="0058167B"/>
    <w:rsid w:val="005952AF"/>
    <w:rsid w:val="005A0D0B"/>
    <w:rsid w:val="005A4C62"/>
    <w:rsid w:val="005A7F87"/>
    <w:rsid w:val="005B1DAD"/>
    <w:rsid w:val="005B6439"/>
    <w:rsid w:val="005C3D9D"/>
    <w:rsid w:val="005D54EE"/>
    <w:rsid w:val="005E0F38"/>
    <w:rsid w:val="005E48A6"/>
    <w:rsid w:val="005E73D8"/>
    <w:rsid w:val="005E7DBA"/>
    <w:rsid w:val="005F2A18"/>
    <w:rsid w:val="006001BC"/>
    <w:rsid w:val="006071B3"/>
    <w:rsid w:val="00614BF4"/>
    <w:rsid w:val="006166F0"/>
    <w:rsid w:val="006549B2"/>
    <w:rsid w:val="00682714"/>
    <w:rsid w:val="00684792"/>
    <w:rsid w:val="006961AB"/>
    <w:rsid w:val="00697FC7"/>
    <w:rsid w:val="006A201F"/>
    <w:rsid w:val="006B241A"/>
    <w:rsid w:val="006B32D8"/>
    <w:rsid w:val="006B4294"/>
    <w:rsid w:val="006B47B3"/>
    <w:rsid w:val="006B7B97"/>
    <w:rsid w:val="006D297E"/>
    <w:rsid w:val="006D614B"/>
    <w:rsid w:val="006E0A98"/>
    <w:rsid w:val="006E0E80"/>
    <w:rsid w:val="006E5DD6"/>
    <w:rsid w:val="006F1586"/>
    <w:rsid w:val="006F1A94"/>
    <w:rsid w:val="006F3DFE"/>
    <w:rsid w:val="006F6872"/>
    <w:rsid w:val="007073C6"/>
    <w:rsid w:val="007111BF"/>
    <w:rsid w:val="00713BB3"/>
    <w:rsid w:val="00714EED"/>
    <w:rsid w:val="00742BF6"/>
    <w:rsid w:val="00750FF4"/>
    <w:rsid w:val="00753198"/>
    <w:rsid w:val="0075768F"/>
    <w:rsid w:val="00760412"/>
    <w:rsid w:val="00762830"/>
    <w:rsid w:val="00764110"/>
    <w:rsid w:val="00766F9C"/>
    <w:rsid w:val="007B75A4"/>
    <w:rsid w:val="007D003F"/>
    <w:rsid w:val="007D3F19"/>
    <w:rsid w:val="007D4786"/>
    <w:rsid w:val="007D722F"/>
    <w:rsid w:val="007F3440"/>
    <w:rsid w:val="008066EC"/>
    <w:rsid w:val="00810712"/>
    <w:rsid w:val="008119CB"/>
    <w:rsid w:val="00812E00"/>
    <w:rsid w:val="008161F3"/>
    <w:rsid w:val="00820E2B"/>
    <w:rsid w:val="00821DE6"/>
    <w:rsid w:val="00830E5E"/>
    <w:rsid w:val="0083299D"/>
    <w:rsid w:val="008330A3"/>
    <w:rsid w:val="008402D2"/>
    <w:rsid w:val="00842D4B"/>
    <w:rsid w:val="00860A12"/>
    <w:rsid w:val="00866263"/>
    <w:rsid w:val="00875D98"/>
    <w:rsid w:val="00876341"/>
    <w:rsid w:val="00880DA6"/>
    <w:rsid w:val="00881283"/>
    <w:rsid w:val="00882178"/>
    <w:rsid w:val="008857D0"/>
    <w:rsid w:val="00886607"/>
    <w:rsid w:val="00890911"/>
    <w:rsid w:val="00895164"/>
    <w:rsid w:val="008A05ED"/>
    <w:rsid w:val="008A3057"/>
    <w:rsid w:val="008B6504"/>
    <w:rsid w:val="008B7953"/>
    <w:rsid w:val="008C1D50"/>
    <w:rsid w:val="008C6EC9"/>
    <w:rsid w:val="008D4FE9"/>
    <w:rsid w:val="008D6577"/>
    <w:rsid w:val="008E0737"/>
    <w:rsid w:val="008F3297"/>
    <w:rsid w:val="0090110E"/>
    <w:rsid w:val="00901694"/>
    <w:rsid w:val="00904955"/>
    <w:rsid w:val="00905228"/>
    <w:rsid w:val="009073DB"/>
    <w:rsid w:val="00923208"/>
    <w:rsid w:val="009272A6"/>
    <w:rsid w:val="00934A60"/>
    <w:rsid w:val="009562C9"/>
    <w:rsid w:val="00957DEB"/>
    <w:rsid w:val="00965CB5"/>
    <w:rsid w:val="00972789"/>
    <w:rsid w:val="009739DD"/>
    <w:rsid w:val="00975A43"/>
    <w:rsid w:val="00984517"/>
    <w:rsid w:val="00986F61"/>
    <w:rsid w:val="0099309D"/>
    <w:rsid w:val="00996636"/>
    <w:rsid w:val="00997D13"/>
    <w:rsid w:val="009A574E"/>
    <w:rsid w:val="009A73CA"/>
    <w:rsid w:val="009A7972"/>
    <w:rsid w:val="009C71BB"/>
    <w:rsid w:val="009D07D7"/>
    <w:rsid w:val="009D3C93"/>
    <w:rsid w:val="009E13CB"/>
    <w:rsid w:val="009E41D6"/>
    <w:rsid w:val="009E6E94"/>
    <w:rsid w:val="009F0974"/>
    <w:rsid w:val="009F0CD8"/>
    <w:rsid w:val="00A01156"/>
    <w:rsid w:val="00A02D05"/>
    <w:rsid w:val="00A05165"/>
    <w:rsid w:val="00A10223"/>
    <w:rsid w:val="00A17260"/>
    <w:rsid w:val="00A23250"/>
    <w:rsid w:val="00A27B16"/>
    <w:rsid w:val="00A27C38"/>
    <w:rsid w:val="00A306D4"/>
    <w:rsid w:val="00A31046"/>
    <w:rsid w:val="00A374AB"/>
    <w:rsid w:val="00A41BE7"/>
    <w:rsid w:val="00A423AF"/>
    <w:rsid w:val="00A43C4D"/>
    <w:rsid w:val="00A479B3"/>
    <w:rsid w:val="00A47A6C"/>
    <w:rsid w:val="00A540D5"/>
    <w:rsid w:val="00A61936"/>
    <w:rsid w:val="00A63D23"/>
    <w:rsid w:val="00A63D91"/>
    <w:rsid w:val="00A648CF"/>
    <w:rsid w:val="00A715A4"/>
    <w:rsid w:val="00A72568"/>
    <w:rsid w:val="00A76DD8"/>
    <w:rsid w:val="00A84DED"/>
    <w:rsid w:val="00A85F59"/>
    <w:rsid w:val="00A87A0C"/>
    <w:rsid w:val="00A921F8"/>
    <w:rsid w:val="00AA4634"/>
    <w:rsid w:val="00AC00A2"/>
    <w:rsid w:val="00AC479B"/>
    <w:rsid w:val="00AC68D4"/>
    <w:rsid w:val="00AD2987"/>
    <w:rsid w:val="00AE0423"/>
    <w:rsid w:val="00AE4B95"/>
    <w:rsid w:val="00AE6D63"/>
    <w:rsid w:val="00AF4B3F"/>
    <w:rsid w:val="00B03136"/>
    <w:rsid w:val="00B158C1"/>
    <w:rsid w:val="00B16882"/>
    <w:rsid w:val="00B235EA"/>
    <w:rsid w:val="00B27BFA"/>
    <w:rsid w:val="00B426C0"/>
    <w:rsid w:val="00B50263"/>
    <w:rsid w:val="00B506FE"/>
    <w:rsid w:val="00B54AEB"/>
    <w:rsid w:val="00B55E19"/>
    <w:rsid w:val="00B57C60"/>
    <w:rsid w:val="00B600E2"/>
    <w:rsid w:val="00B648EE"/>
    <w:rsid w:val="00B65720"/>
    <w:rsid w:val="00B70298"/>
    <w:rsid w:val="00B773F5"/>
    <w:rsid w:val="00B77F40"/>
    <w:rsid w:val="00B81E8C"/>
    <w:rsid w:val="00BC2066"/>
    <w:rsid w:val="00BD19FC"/>
    <w:rsid w:val="00BF58E8"/>
    <w:rsid w:val="00BF7B4E"/>
    <w:rsid w:val="00C0614E"/>
    <w:rsid w:val="00C2006C"/>
    <w:rsid w:val="00C2149A"/>
    <w:rsid w:val="00C21A8B"/>
    <w:rsid w:val="00C234E6"/>
    <w:rsid w:val="00C30A91"/>
    <w:rsid w:val="00C439AD"/>
    <w:rsid w:val="00C52C53"/>
    <w:rsid w:val="00C56AFA"/>
    <w:rsid w:val="00C5723E"/>
    <w:rsid w:val="00C57712"/>
    <w:rsid w:val="00C6161B"/>
    <w:rsid w:val="00C70E7A"/>
    <w:rsid w:val="00C72B19"/>
    <w:rsid w:val="00C75577"/>
    <w:rsid w:val="00C91A31"/>
    <w:rsid w:val="00C95007"/>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658C"/>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C3472"/>
    <w:rsid w:val="00DC5F24"/>
    <w:rsid w:val="00DD592B"/>
    <w:rsid w:val="00DD6088"/>
    <w:rsid w:val="00DD722A"/>
    <w:rsid w:val="00DD7440"/>
    <w:rsid w:val="00DE53D0"/>
    <w:rsid w:val="00DF0ABA"/>
    <w:rsid w:val="00DF0E45"/>
    <w:rsid w:val="00DF4478"/>
    <w:rsid w:val="00DF775D"/>
    <w:rsid w:val="00E00D68"/>
    <w:rsid w:val="00E01D08"/>
    <w:rsid w:val="00E02FA1"/>
    <w:rsid w:val="00E0464E"/>
    <w:rsid w:val="00E067E4"/>
    <w:rsid w:val="00E1262D"/>
    <w:rsid w:val="00E15BCC"/>
    <w:rsid w:val="00E21BA6"/>
    <w:rsid w:val="00E370BD"/>
    <w:rsid w:val="00E4026B"/>
    <w:rsid w:val="00E43B4D"/>
    <w:rsid w:val="00E538E3"/>
    <w:rsid w:val="00E53965"/>
    <w:rsid w:val="00E62282"/>
    <w:rsid w:val="00E72A12"/>
    <w:rsid w:val="00E817E2"/>
    <w:rsid w:val="00E87266"/>
    <w:rsid w:val="00E96BC9"/>
    <w:rsid w:val="00EA0A8A"/>
    <w:rsid w:val="00EA473E"/>
    <w:rsid w:val="00EA4C35"/>
    <w:rsid w:val="00EA5C26"/>
    <w:rsid w:val="00EC13FD"/>
    <w:rsid w:val="00EC204A"/>
    <w:rsid w:val="00EC49CC"/>
    <w:rsid w:val="00EC63BC"/>
    <w:rsid w:val="00ED4934"/>
    <w:rsid w:val="00ED64EC"/>
    <w:rsid w:val="00EE1B34"/>
    <w:rsid w:val="00EE3A80"/>
    <w:rsid w:val="00EE510B"/>
    <w:rsid w:val="00F07CA3"/>
    <w:rsid w:val="00F14C5F"/>
    <w:rsid w:val="00F16757"/>
    <w:rsid w:val="00F168EB"/>
    <w:rsid w:val="00F24495"/>
    <w:rsid w:val="00F25C12"/>
    <w:rsid w:val="00F37AE2"/>
    <w:rsid w:val="00F4425C"/>
    <w:rsid w:val="00F45FEA"/>
    <w:rsid w:val="00F504C7"/>
    <w:rsid w:val="00F5124B"/>
    <w:rsid w:val="00F54741"/>
    <w:rsid w:val="00F72BF5"/>
    <w:rsid w:val="00F879C9"/>
    <w:rsid w:val="00FA5B7E"/>
    <w:rsid w:val="00FB0A24"/>
    <w:rsid w:val="00FC40B2"/>
    <w:rsid w:val="00FC76EF"/>
    <w:rsid w:val="00FD1209"/>
    <w:rsid w:val="00FD19C7"/>
    <w:rsid w:val="00FE1648"/>
    <w:rsid w:val="00FE459D"/>
    <w:rsid w:val="00FE6A5E"/>
    <w:rsid w:val="00FE6D63"/>
    <w:rsid w:val="00FE7AFB"/>
    <w:rsid w:val="00FF06ED"/>
    <w:rsid w:val="00FF1A4D"/>
    <w:rsid w:val="2E65385E"/>
    <w:rsid w:val="4163986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character" w:styleId="UnresolvedMention">
    <w:name w:val="Unresolved Mention"/>
    <w:basedOn w:val="DefaultParagraphFont"/>
    <w:uiPriority w:val="99"/>
    <w:semiHidden/>
    <w:unhideWhenUsed/>
    <w:rsid w:val="00F16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om@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yperlink" Target="http://www.somalijobs.com/tenders" TargetMode="External"/><Relationship Id="rId2" Type="http://schemas.openxmlformats.org/officeDocument/2006/relationships/customXml" Target="../customXml/item2.xml"/><Relationship Id="rId16" Type="http://schemas.openxmlformats.org/officeDocument/2006/relationships/hyperlink" Target="mailto:c.o.conduct@dr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4" ma:contentTypeDescription="Opret et nyt dokument." ma:contentTypeScope="" ma:versionID="46ebaf46f7a844d7526acc48bae5fd46">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6b9a383c9256625eea38b328bfeebfe0"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www.w3.org/XML/1998/namespace"/>
    <ds:schemaRef ds:uri="http://purl.org/dc/elements/1.1/"/>
    <ds:schemaRef ds:uri="http://purl.org/dc/dcmitype/"/>
    <ds:schemaRef ds:uri="http://schemas.microsoft.com/office/2006/documentManagement/types"/>
    <ds:schemaRef ds:uri="2178af1d-e0b7-4b7c-9774-05c6cef86315"/>
    <ds:schemaRef ds:uri="http://schemas.microsoft.com/office/infopath/2007/PartnerControls"/>
    <ds:schemaRef ds:uri="a4251ba5-8f84-4e9c-bd09-f74c8e3e950d"/>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9BEDB26-7DB5-468A-A8CC-1A8213E86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E65A1-78D8-4C3F-BA73-A5DCA70F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3862</Words>
  <Characters>20551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24365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2023-06-19T12:58:00Z</dcterms:created>
  <dcterms:modified xsi:type="dcterms:W3CDTF">2023-06-19T13:04:00Z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